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6064" w14:textId="77777777" w:rsidR="00C679BC" w:rsidRPr="00C679BC" w:rsidRDefault="00C679BC" w:rsidP="00F4768D">
      <w:pPr>
        <w:spacing w:before="120" w:after="0" w:line="240" w:lineRule="auto"/>
        <w:ind w:left="1"/>
        <w:rPr>
          <w:rFonts w:ascii="Times New Roman" w:hAnsi="Times New Roman" w:cs="Times New Roman"/>
          <w:b/>
          <w:sz w:val="24"/>
          <w:szCs w:val="24"/>
          <w:lang w:val="fr-BE"/>
        </w:rPr>
      </w:pPr>
    </w:p>
    <w:p w14:paraId="77D94F75" w14:textId="52BF11D4" w:rsidR="00336712" w:rsidRPr="00E0776D" w:rsidRDefault="00336712" w:rsidP="00F4768D">
      <w:pPr>
        <w:spacing w:before="120" w:after="0" w:line="240"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Secțiunea I</w:t>
      </w:r>
      <w:r w:rsidR="00C25E77">
        <w:rPr>
          <w:rFonts w:ascii="Times New Roman" w:hAnsi="Times New Roman" w:cs="Times New Roman"/>
          <w:b/>
          <w:sz w:val="24"/>
          <w:szCs w:val="24"/>
        </w:rPr>
        <w:t>II</w:t>
      </w:r>
      <w:r w:rsidRPr="00E0776D">
        <w:rPr>
          <w:rFonts w:ascii="Times New Roman" w:hAnsi="Times New Roman" w:cs="Times New Roman"/>
          <w:b/>
          <w:sz w:val="24"/>
          <w:szCs w:val="24"/>
        </w:rPr>
        <w:t xml:space="preserve"> – Contract de </w:t>
      </w:r>
      <w:r w:rsidR="00AC2C36" w:rsidRPr="00E0776D">
        <w:rPr>
          <w:rFonts w:ascii="Times New Roman" w:hAnsi="Times New Roman" w:cs="Times New Roman"/>
          <w:b/>
          <w:sz w:val="24"/>
          <w:szCs w:val="24"/>
        </w:rPr>
        <w:t>achiziție publică</w:t>
      </w:r>
      <w:r w:rsidRPr="00E0776D">
        <w:rPr>
          <w:rFonts w:ascii="Times New Roman" w:hAnsi="Times New Roman" w:cs="Times New Roman"/>
          <w:b/>
          <w:sz w:val="24"/>
          <w:szCs w:val="24"/>
        </w:rPr>
        <w:t xml:space="preserve"> de produse</w:t>
      </w:r>
    </w:p>
    <w:p w14:paraId="188650E6" w14:textId="5798D47A" w:rsidR="00140E7E" w:rsidRPr="00140E7E" w:rsidRDefault="00B42FE7" w:rsidP="00140E7E">
      <w:pPr>
        <w:spacing w:before="120" w:after="0" w:line="240" w:lineRule="auto"/>
        <w:ind w:left="1"/>
        <w:jc w:val="center"/>
        <w:rPr>
          <w:rFonts w:ascii="Times New Roman" w:hAnsi="Times New Roman" w:cs="Times New Roman"/>
          <w:b/>
        </w:rPr>
      </w:pPr>
      <w:r w:rsidRPr="00403F20">
        <w:rPr>
          <w:rFonts w:ascii="Times New Roman" w:hAnsi="Times New Roman" w:cs="Times New Roman"/>
        </w:rPr>
        <w:t xml:space="preserve">privind </w:t>
      </w:r>
      <w:r w:rsidR="004543E3" w:rsidRPr="004543E3">
        <w:rPr>
          <w:rFonts w:ascii="Times New Roman" w:hAnsi="Times New Roman" w:cs="Times New Roman"/>
        </w:rPr>
        <w:t xml:space="preserve">Achiziție directă – contract </w:t>
      </w:r>
      <w:r w:rsidR="00140E7E" w:rsidRPr="00140E7E">
        <w:rPr>
          <w:rFonts w:ascii="Times New Roman" w:hAnsi="Times New Roman" w:cs="Times New Roman"/>
          <w:bCs/>
        </w:rPr>
        <w:t>de achiziție publică</w:t>
      </w:r>
      <w:r w:rsidR="00140E7E" w:rsidRPr="00140E7E">
        <w:rPr>
          <w:rFonts w:ascii="Times New Roman" w:hAnsi="Times New Roman" w:cs="Times New Roman"/>
          <w:b/>
        </w:rPr>
        <w:t xml:space="preserve">: Achiziție </w:t>
      </w:r>
      <w:r w:rsidR="006853B7">
        <w:rPr>
          <w:rFonts w:ascii="Times New Roman" w:hAnsi="Times New Roman" w:cs="Times New Roman"/>
          <w:b/>
        </w:rPr>
        <w:t xml:space="preserve">DOTARI </w:t>
      </w:r>
      <w:r w:rsidR="00140E7E" w:rsidRPr="00140E7E">
        <w:rPr>
          <w:rFonts w:ascii="Times New Roman" w:hAnsi="Times New Roman" w:cs="Times New Roman"/>
          <w:b/>
        </w:rPr>
        <w:t>pentru proiectul</w:t>
      </w:r>
      <w:r w:rsidR="001A496A">
        <w:rPr>
          <w:rFonts w:ascii="Times New Roman" w:hAnsi="Times New Roman" w:cs="Times New Roman"/>
          <w:b/>
        </w:rPr>
        <w:t xml:space="preserve"> ”</w:t>
      </w:r>
      <w:r w:rsidR="00140E7E" w:rsidRPr="00140E7E">
        <w:rPr>
          <w:rFonts w:ascii="Times New Roman" w:hAnsi="Times New Roman" w:cs="Times New Roman"/>
          <w:b/>
        </w:rPr>
        <w:t>AUTORIZAREA EXECUTARII LUCRARILOR DE CONSTRUIRE GRADINITA CU TREI GRUPE CU PROGRAM NORMAL, SAT PARJOL,COMUNA PARJOL, JUDETUL BACAU”</w:t>
      </w:r>
    </w:p>
    <w:p w14:paraId="40C60E58" w14:textId="77777777" w:rsidR="00403F20" w:rsidRDefault="00403F20" w:rsidP="004543E3">
      <w:pPr>
        <w:spacing w:before="120" w:after="0" w:line="240" w:lineRule="auto"/>
        <w:jc w:val="both"/>
        <w:rPr>
          <w:rFonts w:ascii="Times New Roman" w:hAnsi="Times New Roman" w:cs="Times New Roman"/>
          <w:b/>
          <w:bCs/>
          <w:sz w:val="20"/>
          <w:szCs w:val="20"/>
        </w:rPr>
      </w:pPr>
    </w:p>
    <w:p w14:paraId="0A24E4E1" w14:textId="167C7CA2" w:rsidR="00B42FE7" w:rsidRPr="00E0776D" w:rsidRDefault="00B42FE7" w:rsidP="00F4768D">
      <w:pPr>
        <w:spacing w:before="120"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2FCB3F62" w14:textId="77777777" w:rsidR="00B42FE7" w:rsidRPr="00E0776D" w:rsidRDefault="00B42FE7" w:rsidP="00F4768D">
      <w:pPr>
        <w:spacing w:before="120" w:after="0" w:line="240" w:lineRule="auto"/>
        <w:ind w:left="1"/>
        <w:jc w:val="both"/>
        <w:rPr>
          <w:rFonts w:ascii="Times New Roman" w:hAnsi="Times New Roman" w:cs="Times New Roman"/>
          <w:sz w:val="20"/>
          <w:szCs w:val="20"/>
        </w:rPr>
      </w:pPr>
    </w:p>
    <w:p w14:paraId="234B6BC5" w14:textId="28F1199C" w:rsidR="00B42FE7" w:rsidRPr="00E0776D" w:rsidRDefault="00B42FE7" w:rsidP="00F4768D">
      <w:pPr>
        <w:spacing w:before="120"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Prezentul Contract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de produse, (denumit în continuare „Contract”), s-a încheiat având în vedere prevederile din </w:t>
      </w:r>
      <w:r w:rsidRPr="004604DA">
        <w:rPr>
          <w:rFonts w:ascii="Times New Roman" w:hAnsi="Times New Roman" w:cs="Times New Roman"/>
          <w:i/>
          <w:sz w:val="20"/>
          <w:szCs w:val="20"/>
        </w:rPr>
        <w:t>Legea nr. 98/2016 privind achizițiile p</w:t>
      </w:r>
      <w:r w:rsidR="00AB5E83" w:rsidRPr="004604DA">
        <w:rPr>
          <w:rFonts w:ascii="Times New Roman" w:hAnsi="Times New Roman" w:cs="Times New Roman"/>
          <w:i/>
          <w:sz w:val="20"/>
          <w:szCs w:val="20"/>
        </w:rPr>
        <w:t>ublice (denumită în continuare „</w:t>
      </w:r>
      <w:r w:rsidRPr="004604DA">
        <w:rPr>
          <w:rFonts w:ascii="Times New Roman" w:hAnsi="Times New Roman" w:cs="Times New Roman"/>
          <w:i/>
          <w:sz w:val="20"/>
          <w:szCs w:val="20"/>
        </w:rPr>
        <w:t>Legea nr. 98/2016”)</w:t>
      </w:r>
      <w:r w:rsidR="00217079" w:rsidRPr="004604DA">
        <w:rPr>
          <w:rFonts w:ascii="Times New Roman" w:hAnsi="Times New Roman" w:cs="Times New Roman"/>
          <w:i/>
          <w:sz w:val="20"/>
          <w:szCs w:val="20"/>
        </w:rPr>
        <w:t xml:space="preserve"> </w:t>
      </w:r>
      <w:r w:rsidRPr="00E0776D">
        <w:rPr>
          <w:rFonts w:ascii="Times New Roman" w:hAnsi="Times New Roman" w:cs="Times New Roman"/>
          <w:sz w:val="20"/>
          <w:szCs w:val="20"/>
        </w:rPr>
        <w:t>precum și orice alte prevederi legale emise în aplicarea acesteia</w:t>
      </w:r>
    </w:p>
    <w:p w14:paraId="1F721DE4" w14:textId="77777777" w:rsidR="00B42FE7" w:rsidRPr="00E0776D" w:rsidRDefault="00B42FE7" w:rsidP="00F4768D">
      <w:pPr>
        <w:spacing w:before="120"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77F16594" w14:textId="77777777" w:rsidR="00B42FE7" w:rsidRPr="00E0776D" w:rsidRDefault="00B42FE7" w:rsidP="00F4768D">
      <w:pPr>
        <w:spacing w:before="120"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1D1A943B" w14:textId="7B9C2116" w:rsidR="00403F20" w:rsidRDefault="00403F20" w:rsidP="00F4768D">
      <w:pPr>
        <w:spacing w:before="120" w:after="0" w:line="240" w:lineRule="auto"/>
        <w:ind w:left="1"/>
        <w:jc w:val="both"/>
        <w:rPr>
          <w:rFonts w:ascii="Times New Roman" w:hAnsi="Times New Roman" w:cs="Times New Roman"/>
          <w:sz w:val="20"/>
          <w:szCs w:val="20"/>
        </w:rPr>
      </w:pPr>
      <w:r w:rsidRPr="00403F20">
        <w:rPr>
          <w:rFonts w:ascii="Times New Roman" w:hAnsi="Times New Roman" w:cs="Times New Roman"/>
          <w:b/>
          <w:bCs/>
          <w:sz w:val="20"/>
          <w:szCs w:val="20"/>
        </w:rPr>
        <w:t>COMUNA PA</w:t>
      </w:r>
      <w:r w:rsidR="00140E7E">
        <w:rPr>
          <w:rFonts w:ascii="Times New Roman" w:hAnsi="Times New Roman" w:cs="Times New Roman"/>
          <w:b/>
          <w:bCs/>
          <w:sz w:val="20"/>
          <w:szCs w:val="20"/>
        </w:rPr>
        <w:t>RJOL</w:t>
      </w:r>
      <w:r w:rsidRPr="00403F20">
        <w:rPr>
          <w:rFonts w:ascii="Times New Roman" w:hAnsi="Times New Roman" w:cs="Times New Roman"/>
          <w:b/>
          <w:bCs/>
          <w:sz w:val="20"/>
          <w:szCs w:val="20"/>
        </w:rPr>
        <w:t xml:space="preserve">, </w:t>
      </w:r>
      <w:r w:rsidRPr="00403F20">
        <w:rPr>
          <w:rFonts w:ascii="Times New Roman" w:hAnsi="Times New Roman" w:cs="Times New Roman"/>
          <w:sz w:val="20"/>
          <w:szCs w:val="20"/>
        </w:rPr>
        <w:t xml:space="preserve">cu sediul in Loc. </w:t>
      </w:r>
      <w:proofErr w:type="spellStart"/>
      <w:r w:rsidRPr="00403F20">
        <w:rPr>
          <w:rFonts w:ascii="Times New Roman" w:hAnsi="Times New Roman" w:cs="Times New Roman"/>
          <w:sz w:val="20"/>
          <w:szCs w:val="20"/>
        </w:rPr>
        <w:t>Pa</w:t>
      </w:r>
      <w:r w:rsidR="00140E7E">
        <w:rPr>
          <w:rFonts w:ascii="Times New Roman" w:hAnsi="Times New Roman" w:cs="Times New Roman"/>
          <w:sz w:val="20"/>
          <w:szCs w:val="20"/>
        </w:rPr>
        <w:t>rjol</w:t>
      </w:r>
      <w:proofErr w:type="spellEnd"/>
      <w:r w:rsidRPr="00403F20">
        <w:rPr>
          <w:rFonts w:ascii="Times New Roman" w:hAnsi="Times New Roman" w:cs="Times New Roman"/>
          <w:sz w:val="20"/>
          <w:szCs w:val="20"/>
        </w:rPr>
        <w:t xml:space="preserve">, comuna </w:t>
      </w:r>
      <w:proofErr w:type="spellStart"/>
      <w:r w:rsidRPr="00403F20">
        <w:rPr>
          <w:rFonts w:ascii="Times New Roman" w:hAnsi="Times New Roman" w:cs="Times New Roman"/>
          <w:sz w:val="20"/>
          <w:szCs w:val="20"/>
        </w:rPr>
        <w:t>Pa</w:t>
      </w:r>
      <w:r w:rsidR="00140E7E">
        <w:rPr>
          <w:rFonts w:ascii="Times New Roman" w:hAnsi="Times New Roman" w:cs="Times New Roman"/>
          <w:sz w:val="20"/>
          <w:szCs w:val="20"/>
        </w:rPr>
        <w:t>rjol</w:t>
      </w:r>
      <w:proofErr w:type="spellEnd"/>
      <w:r w:rsidRPr="00403F20">
        <w:rPr>
          <w:rFonts w:ascii="Times New Roman" w:hAnsi="Times New Roman" w:cs="Times New Roman"/>
          <w:sz w:val="20"/>
          <w:szCs w:val="20"/>
        </w:rPr>
        <w:t xml:space="preserve">, Jud. </w:t>
      </w:r>
      <w:proofErr w:type="spellStart"/>
      <w:r w:rsidRPr="00403F20">
        <w:rPr>
          <w:rFonts w:ascii="Times New Roman" w:hAnsi="Times New Roman" w:cs="Times New Roman"/>
          <w:sz w:val="20"/>
          <w:szCs w:val="20"/>
        </w:rPr>
        <w:t>Bacau</w:t>
      </w:r>
      <w:proofErr w:type="spellEnd"/>
      <w:r w:rsidRPr="00403F20">
        <w:rPr>
          <w:rFonts w:ascii="Times New Roman" w:hAnsi="Times New Roman" w:cs="Times New Roman"/>
          <w:sz w:val="20"/>
          <w:szCs w:val="20"/>
        </w:rPr>
        <w:t xml:space="preserve">, cod </w:t>
      </w:r>
      <w:proofErr w:type="spellStart"/>
      <w:r w:rsidRPr="00403F20">
        <w:rPr>
          <w:rFonts w:ascii="Times New Roman" w:hAnsi="Times New Roman" w:cs="Times New Roman"/>
          <w:sz w:val="20"/>
          <w:szCs w:val="20"/>
        </w:rPr>
        <w:t>poştal</w:t>
      </w:r>
      <w:proofErr w:type="spellEnd"/>
      <w:r w:rsidRPr="00403F20">
        <w:rPr>
          <w:rFonts w:ascii="Times New Roman" w:hAnsi="Times New Roman" w:cs="Times New Roman"/>
          <w:sz w:val="20"/>
          <w:szCs w:val="20"/>
        </w:rPr>
        <w:t xml:space="preserve"> 607</w:t>
      </w:r>
      <w:r w:rsidR="00140E7E">
        <w:rPr>
          <w:rFonts w:ascii="Times New Roman" w:hAnsi="Times New Roman" w:cs="Times New Roman"/>
          <w:sz w:val="20"/>
          <w:szCs w:val="20"/>
        </w:rPr>
        <w:t>430</w:t>
      </w:r>
      <w:r w:rsidRPr="00403F20">
        <w:rPr>
          <w:rFonts w:ascii="Times New Roman" w:hAnsi="Times New Roman" w:cs="Times New Roman"/>
          <w:sz w:val="20"/>
          <w:szCs w:val="20"/>
        </w:rPr>
        <w:t>, Tel./ Fax: 0234/38</w:t>
      </w:r>
      <w:r w:rsidR="00140E7E">
        <w:rPr>
          <w:rFonts w:ascii="Times New Roman" w:hAnsi="Times New Roman" w:cs="Times New Roman"/>
          <w:sz w:val="20"/>
          <w:szCs w:val="20"/>
        </w:rPr>
        <w:t>4016 – 0234/348024</w:t>
      </w:r>
      <w:r w:rsidRPr="00403F20">
        <w:rPr>
          <w:rFonts w:ascii="Times New Roman" w:hAnsi="Times New Roman" w:cs="Times New Roman"/>
          <w:sz w:val="20"/>
          <w:szCs w:val="20"/>
        </w:rPr>
        <w:t xml:space="preserve">, cod fiscal </w:t>
      </w:r>
      <w:r w:rsidR="00140E7E">
        <w:rPr>
          <w:rFonts w:ascii="Times New Roman" w:hAnsi="Times New Roman" w:cs="Times New Roman"/>
          <w:sz w:val="20"/>
          <w:szCs w:val="20"/>
        </w:rPr>
        <w:t>4455498</w:t>
      </w:r>
      <w:r w:rsidRPr="00403F20">
        <w:rPr>
          <w:rFonts w:ascii="Times New Roman" w:hAnsi="Times New Roman" w:cs="Times New Roman"/>
          <w:sz w:val="20"/>
          <w:szCs w:val="20"/>
        </w:rPr>
        <w:t xml:space="preserve">, cont trezorerie </w:t>
      </w:r>
      <w:r w:rsidR="00140E7E" w:rsidRPr="00140E7E">
        <w:rPr>
          <w:rFonts w:ascii="Times New Roman" w:hAnsi="Times New Roman" w:cs="Times New Roman"/>
          <w:bCs/>
          <w:sz w:val="20"/>
          <w:szCs w:val="20"/>
        </w:rPr>
        <w:t>RO93TREZ06321A470400XXXX,</w:t>
      </w:r>
      <w:r w:rsidRPr="00403F20">
        <w:rPr>
          <w:rFonts w:ascii="Times New Roman" w:hAnsi="Times New Roman" w:cs="Times New Roman"/>
          <w:sz w:val="20"/>
          <w:szCs w:val="20"/>
        </w:rPr>
        <w:t xml:space="preserve">, deschis la Trezoreria Moinesti reprezentată prin dl. </w:t>
      </w:r>
      <w:r w:rsidR="00140E7E">
        <w:rPr>
          <w:rFonts w:ascii="Times New Roman" w:hAnsi="Times New Roman" w:cs="Times New Roman"/>
          <w:sz w:val="20"/>
          <w:szCs w:val="20"/>
        </w:rPr>
        <w:t>LUPU Vasile</w:t>
      </w:r>
      <w:r w:rsidRPr="00403F20">
        <w:rPr>
          <w:rFonts w:ascii="Times New Roman" w:hAnsi="Times New Roman" w:cs="Times New Roman"/>
          <w:sz w:val="20"/>
          <w:szCs w:val="20"/>
        </w:rPr>
        <w:t xml:space="preserve"> – Primar, d</w:t>
      </w:r>
      <w:r w:rsidR="00140E7E">
        <w:rPr>
          <w:rFonts w:ascii="Times New Roman" w:hAnsi="Times New Roman" w:cs="Times New Roman"/>
          <w:sz w:val="20"/>
          <w:szCs w:val="20"/>
        </w:rPr>
        <w:t>-na SPATARU Margareta</w:t>
      </w:r>
      <w:r w:rsidRPr="00403F20">
        <w:rPr>
          <w:rFonts w:ascii="Times New Roman" w:hAnsi="Times New Roman" w:cs="Times New Roman"/>
          <w:sz w:val="20"/>
          <w:szCs w:val="20"/>
        </w:rPr>
        <w:t xml:space="preserve"> – secretar general comună, in calitate de Achizitor pe de o parte</w:t>
      </w:r>
    </w:p>
    <w:p w14:paraId="6C81BBB4" w14:textId="60EDC7E5" w:rsidR="00B42FE7" w:rsidRPr="00E0776D" w:rsidRDefault="00403F20" w:rsidP="00F4768D">
      <w:pPr>
        <w:spacing w:before="120" w:after="0" w:line="240" w:lineRule="auto"/>
        <w:ind w:left="1"/>
        <w:jc w:val="both"/>
        <w:rPr>
          <w:rFonts w:ascii="Times New Roman" w:hAnsi="Times New Roman" w:cs="Times New Roman"/>
          <w:sz w:val="20"/>
          <w:szCs w:val="20"/>
        </w:rPr>
      </w:pPr>
      <w:r>
        <w:rPr>
          <w:rFonts w:ascii="Times New Roman" w:hAnsi="Times New Roman" w:cs="Times New Roman"/>
          <w:b/>
          <w:bCs/>
          <w:sz w:val="20"/>
          <w:szCs w:val="20"/>
        </w:rPr>
        <w:t xml:space="preserve"> </w:t>
      </w:r>
      <w:r w:rsidR="00B42FE7" w:rsidRPr="00E0776D">
        <w:rPr>
          <w:rFonts w:ascii="Times New Roman" w:hAnsi="Times New Roman" w:cs="Times New Roman"/>
          <w:sz w:val="20"/>
          <w:szCs w:val="20"/>
        </w:rPr>
        <w:t>și</w:t>
      </w:r>
    </w:p>
    <w:p w14:paraId="480ADB55" w14:textId="77777777" w:rsidR="00B42FE7" w:rsidRPr="00E0776D" w:rsidRDefault="00B42FE7" w:rsidP="00CA4886">
      <w:pPr>
        <w:spacing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E0776D" w:rsidRDefault="00B42FE7" w:rsidP="00CA4886">
      <w:pPr>
        <w:spacing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r w:rsidR="00DD0375">
        <w:rPr>
          <w:rFonts w:ascii="Times New Roman" w:hAnsi="Times New Roman" w:cs="Times New Roman"/>
          <w:sz w:val="20"/>
          <w:szCs w:val="20"/>
        </w:rPr>
        <w:t xml:space="preserve"> </w:t>
      </w:r>
      <w:r w:rsidR="003D79FE" w:rsidRPr="00E0776D">
        <w:rPr>
          <w:rFonts w:ascii="Times New Roman" w:hAnsi="Times New Roman" w:cs="Times New Roman"/>
          <w:sz w:val="20"/>
          <w:szCs w:val="20"/>
        </w:rPr>
        <w:t>au convenit încheierea prezentului Contract.</w:t>
      </w:r>
    </w:p>
    <w:p w14:paraId="08E241ED" w14:textId="3866BE24" w:rsidR="00336712" w:rsidRPr="0055701B" w:rsidRDefault="00336712"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DEFINIŢII</w:t>
      </w:r>
    </w:p>
    <w:p w14:paraId="286426B4" w14:textId="6B47C08B" w:rsidR="00336712" w:rsidRPr="0055701B" w:rsidRDefault="00336712" w:rsidP="00F4768D">
      <w:pPr>
        <w:pStyle w:val="Listparagraf"/>
        <w:numPr>
          <w:ilvl w:val="0"/>
          <w:numId w:val="21"/>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prezentul Contract, următorii termeni vor fi interpretați astfel:</w:t>
      </w:r>
    </w:p>
    <w:p w14:paraId="0A5DEF88" w14:textId="46B70F2C" w:rsidR="008552C5" w:rsidRPr="0055701B"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w:t>
      </w:r>
      <w:r w:rsidR="008552C5" w:rsidRPr="0055701B">
        <w:rPr>
          <w:rFonts w:ascii="Times New Roman" w:hAnsi="Times New Roman" w:cs="Times New Roman"/>
          <w:sz w:val="20"/>
          <w:szCs w:val="20"/>
        </w:rPr>
        <w:t>/entitate</w:t>
      </w:r>
      <w:r w:rsidRPr="0055701B">
        <w:rPr>
          <w:rFonts w:ascii="Times New Roman" w:hAnsi="Times New Roman" w:cs="Times New Roman"/>
          <w:sz w:val="20"/>
          <w:szCs w:val="20"/>
        </w:rPr>
        <w:t xml:space="preserve"> contractantă și Contractant - Părțile contractante, așa cum sunt acestea numite în prezentul Contract;</w:t>
      </w:r>
    </w:p>
    <w:p w14:paraId="77FFF0DD" w14:textId="6DF4E717" w:rsidR="008552C5" w:rsidRPr="0055701B"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Act Adițional - document prin care se modifică termenii și condițiile prezentului Contract de achiziție </w:t>
      </w:r>
      <w:r w:rsidR="00BA2BB6" w:rsidRPr="0055701B">
        <w:rPr>
          <w:rFonts w:ascii="Times New Roman" w:hAnsi="Times New Roman" w:cs="Times New Roman"/>
          <w:sz w:val="20"/>
          <w:szCs w:val="20"/>
        </w:rPr>
        <w:t>publică/sectorială</w:t>
      </w:r>
      <w:r w:rsidRPr="0055701B">
        <w:rPr>
          <w:rFonts w:ascii="Times New Roman" w:hAnsi="Times New Roman" w:cs="Times New Roman"/>
          <w:sz w:val="20"/>
          <w:szCs w:val="20"/>
        </w:rPr>
        <w:t xml:space="preserve"> de </w:t>
      </w:r>
      <w:r w:rsidR="0088088A" w:rsidRPr="0055701B">
        <w:rPr>
          <w:rFonts w:ascii="Times New Roman" w:hAnsi="Times New Roman" w:cs="Times New Roman"/>
          <w:sz w:val="20"/>
          <w:szCs w:val="20"/>
        </w:rPr>
        <w:t>produse</w:t>
      </w:r>
      <w:r w:rsidRPr="0055701B">
        <w:rPr>
          <w:rFonts w:ascii="Times New Roman" w:hAnsi="Times New Roman" w:cs="Times New Roman"/>
          <w:sz w:val="20"/>
          <w:szCs w:val="20"/>
        </w:rPr>
        <w:t xml:space="preserve">, în condițiile </w:t>
      </w:r>
      <w:r w:rsidRPr="0055701B">
        <w:rPr>
          <w:rFonts w:ascii="Times New Roman" w:hAnsi="Times New Roman" w:cs="Times New Roman"/>
          <w:i/>
          <w:sz w:val="20"/>
          <w:szCs w:val="20"/>
        </w:rPr>
        <w:t>Legii nr. 98/2016</w:t>
      </w:r>
      <w:r w:rsidR="008C4316" w:rsidRPr="0055701B">
        <w:rPr>
          <w:rFonts w:ascii="Times New Roman" w:hAnsi="Times New Roman" w:cs="Times New Roman"/>
          <w:i/>
          <w:sz w:val="20"/>
          <w:szCs w:val="20"/>
        </w:rPr>
        <w:t xml:space="preserve"> privind achizițiile publice</w:t>
      </w:r>
      <w:r w:rsidR="00867B16" w:rsidRPr="0055701B">
        <w:rPr>
          <w:rFonts w:ascii="Times New Roman" w:hAnsi="Times New Roman" w:cs="Times New Roman"/>
          <w:i/>
          <w:sz w:val="20"/>
          <w:szCs w:val="20"/>
        </w:rPr>
        <w:t xml:space="preserve"> </w:t>
      </w:r>
    </w:p>
    <w:p w14:paraId="0B77DA7C" w14:textId="6BCDC9A9" w:rsidR="008552C5"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Caiet de Sarcini – anexa 1 la Contract care include obiectivele, sarcinile specificațiile și caracteristicile </w:t>
      </w:r>
      <w:r w:rsidR="008552C5" w:rsidRPr="0055701B">
        <w:rPr>
          <w:rFonts w:ascii="Times New Roman" w:hAnsi="Times New Roman" w:cs="Times New Roman"/>
          <w:sz w:val="20"/>
          <w:szCs w:val="20"/>
        </w:rPr>
        <w:t>Produselor</w:t>
      </w:r>
      <w:r w:rsidRPr="0055701B">
        <w:rPr>
          <w:rFonts w:ascii="Times New Roman" w:hAnsi="Times New Roman" w:cs="Times New Roman"/>
          <w:sz w:val="20"/>
          <w:szCs w:val="20"/>
        </w:rPr>
        <w:t xml:space="preserve"> descrise în mod obiectiv, </w:t>
      </w:r>
      <w:r w:rsidRPr="00E0776D">
        <w:rPr>
          <w:rFonts w:ascii="Times New Roman" w:hAnsi="Times New Roman" w:cs="Times New Roman"/>
          <w:sz w:val="20"/>
          <w:szCs w:val="20"/>
        </w:rPr>
        <w:t>într-o manieră corespunzătoare îndeplinirii necesității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menționând, după caz, metodele și resursele care urmează să fie utiliza</w:t>
      </w:r>
      <w:r w:rsidR="008C4316" w:rsidRPr="00E0776D">
        <w:rPr>
          <w:rFonts w:ascii="Times New Roman" w:hAnsi="Times New Roman" w:cs="Times New Roman"/>
          <w:sz w:val="20"/>
          <w:szCs w:val="20"/>
        </w:rPr>
        <w:t>te de către Contractant și/sau r</w:t>
      </w:r>
      <w:r w:rsidRPr="00E0776D">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w:t>
      </w:r>
      <w:r w:rsidR="008552C5"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9A85BD2" w14:textId="77777777" w:rsidR="00494F37"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67523C4A" w:rsidR="00494F37"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Cesiune - înțelegere scrisă prin care Contractantul transferă unei terțe părți,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drepturile și/sau obligațiile deținute prin Contract sau parte din acestea;</w:t>
      </w:r>
    </w:p>
    <w:p w14:paraId="2CB8231B" w14:textId="2E5AE3B3" w:rsidR="00494F37"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motiv în legătură cu posibile contracte în viitor sau în conflict cu alte angajamente, trecute sau prezente, ale Contractantului. Aceste restricții sunt, de asemenea, aplicabile oricăror </w:t>
      </w:r>
      <w:r w:rsidRPr="00E0776D">
        <w:rPr>
          <w:rFonts w:ascii="Times New Roman" w:hAnsi="Times New Roman" w:cs="Times New Roman"/>
          <w:sz w:val="20"/>
          <w:szCs w:val="20"/>
        </w:rPr>
        <w:lastRenderedPageBreak/>
        <w:t xml:space="preserve">Subcontractanți, acționând sub autoritatea și controlul Contractantului, în condițiile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494F37" w:rsidRPr="0055701B">
        <w:rPr>
          <w:rFonts w:ascii="Times New Roman" w:hAnsi="Times New Roman" w:cs="Times New Roman"/>
          <w:i/>
          <w:sz w:val="20"/>
          <w:szCs w:val="20"/>
        </w:rPr>
        <w:t xml:space="preserve"> Legii nr. 99/2016</w:t>
      </w:r>
      <w:r w:rsidRPr="0055701B">
        <w:rPr>
          <w:rFonts w:ascii="Times New Roman" w:hAnsi="Times New Roman" w:cs="Times New Roman"/>
          <w:i/>
          <w:sz w:val="20"/>
          <w:szCs w:val="20"/>
        </w:rPr>
        <w:t>,</w:t>
      </w:r>
      <w:r w:rsidRPr="00E0776D">
        <w:rPr>
          <w:rFonts w:ascii="Times New Roman" w:hAnsi="Times New Roman" w:cs="Times New Roman"/>
          <w:sz w:val="20"/>
          <w:szCs w:val="20"/>
        </w:rPr>
        <w:t xml:space="preserve"> în cazul în care este aplicabil;</w:t>
      </w:r>
    </w:p>
    <w:p w14:paraId="5BE1B9BA" w14:textId="6FDE2690" w:rsidR="00B151CE"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 prezentul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494F3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care are ca obiect </w:t>
      </w:r>
      <w:r w:rsidR="00494F37"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w:t>
      </w:r>
      <w:r w:rsidR="00494F37" w:rsidRPr="00E0776D">
        <w:rPr>
          <w:rFonts w:ascii="Times New Roman" w:hAnsi="Times New Roman" w:cs="Times New Roman"/>
          <w:sz w:val="20"/>
          <w:szCs w:val="20"/>
        </w:rPr>
        <w:t xml:space="preserve">[se precizează denumirea produselor ce vor fi </w:t>
      </w:r>
      <w:r w:rsidR="00B151CE" w:rsidRPr="00E0776D">
        <w:rPr>
          <w:rFonts w:ascii="Times New Roman" w:hAnsi="Times New Roman" w:cs="Times New Roman"/>
          <w:sz w:val="20"/>
          <w:szCs w:val="20"/>
        </w:rPr>
        <w:t>achiziționate</w:t>
      </w:r>
      <w:r w:rsidR="00494F37"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toate Anexele sale), cu titlu oneros, asimilat, potrivit Legii, actului administrativ, încheiat în scris, între </w:t>
      </w:r>
      <w:r w:rsidR="00934619">
        <w:rPr>
          <w:rFonts w:ascii="Times New Roman" w:hAnsi="Times New Roman" w:cs="Times New Roman"/>
          <w:sz w:val="20"/>
          <w:szCs w:val="20"/>
        </w:rPr>
        <w:t>a</w:t>
      </w:r>
      <w:r w:rsidR="00934619" w:rsidRPr="00E0776D">
        <w:rPr>
          <w:rFonts w:ascii="Times New Roman" w:hAnsi="Times New Roman" w:cs="Times New Roman"/>
          <w:sz w:val="20"/>
          <w:szCs w:val="20"/>
        </w:rPr>
        <w:t>utoritatea</w:t>
      </w:r>
      <w:r w:rsidR="00B151C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Contractant, care are ca obiect </w:t>
      </w:r>
      <w:r w:rsidR="00B151CE" w:rsidRPr="00E0776D">
        <w:rPr>
          <w:rFonts w:ascii="Times New Roman" w:hAnsi="Times New Roman" w:cs="Times New Roman"/>
          <w:sz w:val="20"/>
          <w:szCs w:val="20"/>
        </w:rPr>
        <w:t>furnizarea de Produse.</w:t>
      </w:r>
    </w:p>
    <w:p w14:paraId="089D14F2" w14:textId="3AA91742" w:rsidR="008F0CFC"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55701B" w:rsidRDefault="007B5881"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1114F9">
        <w:rPr>
          <w:rFonts w:ascii="Times New Roman" w:hAnsi="Times New Roman" w:cs="Times New Roman"/>
          <w:sz w:val="20"/>
          <w:szCs w:val="20"/>
        </w:rPr>
        <w:t>Cost</w:t>
      </w:r>
      <w:r w:rsidRPr="0055701B">
        <w:rPr>
          <w:rFonts w:ascii="Times New Roman" w:hAnsi="Times New Roman" w:cs="Times New Roman"/>
          <w:sz w:val="20"/>
          <w:szCs w:val="20"/>
        </w:rPr>
        <w: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55701B" w:rsidRDefault="007B5881"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w:t>
      </w:r>
      <w:r w:rsidR="008B00BF" w:rsidRPr="0055701B">
        <w:rPr>
          <w:rFonts w:ascii="Times New Roman" w:hAnsi="Times New Roman" w:cs="Times New Roman"/>
          <w:sz w:val="20"/>
          <w:szCs w:val="20"/>
        </w:rPr>
        <w:t xml:space="preserve"> (</w:t>
      </w:r>
      <w:r w:rsidRPr="0055701B">
        <w:rPr>
          <w:rFonts w:ascii="Times New Roman" w:hAnsi="Times New Roman" w:cs="Times New Roman"/>
          <w:sz w:val="20"/>
          <w:szCs w:val="20"/>
        </w:rPr>
        <w:t>Defecte</w:t>
      </w:r>
      <w:r w:rsidR="008B00BF"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8B00BF" w:rsidRPr="0055701B">
        <w:rPr>
          <w:rFonts w:ascii="Times New Roman" w:hAnsi="Times New Roman" w:cs="Times New Roman"/>
          <w:sz w:val="20"/>
          <w:szCs w:val="20"/>
        </w:rPr>
        <w:t xml:space="preserve">/ Neconformitate (Neconformități) </w:t>
      </w:r>
      <w:r w:rsidRPr="0055701B">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55701B" w:rsidRDefault="007B5881" w:rsidP="00F4768D">
      <w:pPr>
        <w:pStyle w:val="Listparagraf"/>
        <w:spacing w:before="120" w:after="0" w:line="240" w:lineRule="auto"/>
        <w:ind w:left="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Pr>
          <w:rFonts w:ascii="Times New Roman" w:hAnsi="Times New Roman" w:cs="Times New Roman"/>
          <w:sz w:val="20"/>
          <w:szCs w:val="20"/>
        </w:rPr>
        <w:t xml:space="preserve"> dar și</w:t>
      </w:r>
      <w:r w:rsidRPr="0055701B">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5CC8634D" w:rsidR="008F0CF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w:t>
      </w:r>
      <w:r w:rsidR="008F0CF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executarea Contractului și cu respectarea prevederilor acestuia, în limitele </w:t>
      </w:r>
      <w:r w:rsidRPr="0055701B">
        <w:rPr>
          <w:rFonts w:ascii="Times New Roman" w:hAnsi="Times New Roman" w:cs="Times New Roman"/>
          <w:i/>
          <w:sz w:val="20"/>
          <w:szCs w:val="20"/>
        </w:rPr>
        <w:t>Legii nr. 98/2016</w:t>
      </w:r>
      <w:r w:rsidR="00867B16" w:rsidRPr="0055701B">
        <w:rPr>
          <w:rFonts w:ascii="Times New Roman" w:hAnsi="Times New Roman" w:cs="Times New Roman"/>
          <w:i/>
          <w:sz w:val="20"/>
          <w:szCs w:val="20"/>
        </w:rPr>
        <w:t xml:space="preserve"> </w:t>
      </w:r>
      <w:r w:rsidR="008F0CFC"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a normelor de aplicare a acesteia;</w:t>
      </w:r>
    </w:p>
    <w:p w14:paraId="7136B11E" w14:textId="0BCD00D0" w:rsidR="008F0CF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Autorității</w:t>
      </w:r>
      <w:r w:rsidR="008F0CF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 toate și fiecare dintre documentele necesare în mod direct sau implicit prin natura </w:t>
      </w:r>
      <w:r w:rsidR="008F0CF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7924BD85" w14:textId="4772129B" w:rsidR="0098041A" w:rsidRPr="006C2300"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w:t>
      </w:r>
      <w:r w:rsidRPr="006C2300">
        <w:rPr>
          <w:rFonts w:ascii="Times New Roman" w:hAnsi="Times New Roman" w:cs="Times New Roman"/>
          <w:sz w:val="20"/>
          <w:szCs w:val="20"/>
        </w:rPr>
        <w:t>de diligență;</w:t>
      </w:r>
    </w:p>
    <w:p w14:paraId="5CC40F4B" w14:textId="21BA71D2" w:rsidR="007B5881" w:rsidRDefault="007B5881"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Furnizor </w:t>
      </w:r>
      <w:r w:rsidR="00A13F79"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A13F79" w:rsidRPr="0055701B">
        <w:rPr>
          <w:rFonts w:ascii="Times New Roman" w:hAnsi="Times New Roman" w:cs="Times New Roman"/>
          <w:sz w:val="20"/>
          <w:szCs w:val="20"/>
        </w:rPr>
        <w:t>operator economic</w:t>
      </w:r>
      <w:r w:rsidRPr="0055701B">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3EA40B7B" w:rsidR="00157F22" w:rsidRPr="006C2300" w:rsidRDefault="00157F22"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Furnizare – </w:t>
      </w:r>
      <w:r w:rsidR="00994276">
        <w:rPr>
          <w:rFonts w:ascii="Times New Roman" w:hAnsi="Times New Roman" w:cs="Times New Roman"/>
          <w:sz w:val="20"/>
          <w:szCs w:val="20"/>
        </w:rPr>
        <w:t>în cuprinsul</w:t>
      </w:r>
      <w:r>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Pr>
          <w:rFonts w:ascii="Times New Roman" w:hAnsi="Times New Roman" w:cs="Times New Roman"/>
          <w:sz w:val="20"/>
          <w:szCs w:val="20"/>
        </w:rPr>
        <w:t xml:space="preserve">/entității </w:t>
      </w:r>
      <w:r>
        <w:rPr>
          <w:rFonts w:ascii="Times New Roman" w:hAnsi="Times New Roman" w:cs="Times New Roman"/>
          <w:sz w:val="20"/>
          <w:szCs w:val="20"/>
        </w:rPr>
        <w:t>contractante.</w:t>
      </w:r>
    </w:p>
    <w:p w14:paraId="501FA5FD" w14:textId="446AB901" w:rsidR="0098041A" w:rsidRPr="00E0776D" w:rsidRDefault="00302F09" w:rsidP="00F4768D">
      <w:pPr>
        <w:pStyle w:val="Listparagraf"/>
        <w:numPr>
          <w:ilvl w:val="0"/>
          <w:numId w:val="23"/>
        </w:numPr>
        <w:spacing w:before="120" w:after="0" w:line="240"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D3CE5" w:rsidRPr="00E0776D">
        <w:rPr>
          <w:rFonts w:ascii="Times New Roman" w:hAnsi="Times New Roman" w:cs="Times New Roman"/>
          <w:sz w:val="20"/>
          <w:szCs w:val="20"/>
        </w:rPr>
        <w:t xml:space="preserve">Întârziere </w:t>
      </w:r>
      <w:r w:rsidR="00F92993">
        <w:rPr>
          <w:rFonts w:ascii="Times New Roman" w:hAnsi="Times New Roman" w:cs="Times New Roman"/>
          <w:sz w:val="20"/>
          <w:szCs w:val="20"/>
        </w:rPr>
        <w:t>–</w:t>
      </w:r>
      <w:r w:rsidR="004D3CE5" w:rsidRPr="00E0776D">
        <w:rPr>
          <w:rFonts w:ascii="Times New Roman" w:hAnsi="Times New Roman" w:cs="Times New Roman"/>
          <w:sz w:val="20"/>
          <w:szCs w:val="20"/>
        </w:rPr>
        <w:t xml:space="preserve"> </w:t>
      </w:r>
      <w:r w:rsidRPr="00302F09">
        <w:rPr>
          <w:rFonts w:ascii="Times New Roman" w:hAnsi="Times New Roman" w:cs="Times New Roman"/>
          <w:sz w:val="20"/>
          <w:szCs w:val="20"/>
        </w:rPr>
        <w:t>Perioada de timp calculată de la data scadentă/termenul convenit al executării oricărei obligații contractuale de către AC/EC sau Contractant</w:t>
      </w:r>
      <w:r w:rsidR="004D3CE5" w:rsidRPr="00E0776D">
        <w:rPr>
          <w:rFonts w:ascii="Times New Roman" w:hAnsi="Times New Roman" w:cs="Times New Roman"/>
          <w:sz w:val="20"/>
          <w:szCs w:val="20"/>
        </w:rPr>
        <w:t>;</w:t>
      </w:r>
    </w:p>
    <w:p w14:paraId="32BEE83B" w14:textId="77777777" w:rsidR="00583241"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E0776D">
        <w:rPr>
          <w:rFonts w:ascii="Times New Roman" w:hAnsi="Times New Roman" w:cs="Times New Roman"/>
          <w:sz w:val="20"/>
          <w:szCs w:val="20"/>
        </w:rPr>
        <w:t>și</w:t>
      </w:r>
      <w:r w:rsidRPr="00E0776D">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5ACC9834" w14:textId="77777777" w:rsidR="00382B30"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Mijloace electronice de comunicare în cadrul Contractului - echipamente electronice de procesare, inclusiv compresie digitală, și stocare a datelor emise, transmise </w:t>
      </w:r>
      <w:r w:rsidR="00382B30" w:rsidRPr="00E0776D">
        <w:rPr>
          <w:rFonts w:ascii="Times New Roman" w:hAnsi="Times New Roman" w:cs="Times New Roman"/>
          <w:sz w:val="20"/>
          <w:szCs w:val="20"/>
        </w:rPr>
        <w:t>și</w:t>
      </w:r>
      <w:r w:rsidRPr="00E0776D">
        <w:rPr>
          <w:rFonts w:ascii="Times New Roman" w:hAnsi="Times New Roman" w:cs="Times New Roman"/>
          <w:sz w:val="20"/>
          <w:szCs w:val="20"/>
        </w:rPr>
        <w:t>, respectiv, primite prin cablu, radio, mijloace optice sau prin alte mijloace electromagnetice și utilizate inclusiv pentru transmiterea Rezultatelor obținute în cadrul Contractului;</w:t>
      </w:r>
    </w:p>
    <w:p w14:paraId="4F65558A" w14:textId="1A218738"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Ofertă - actul juridic prin care Contractantul și-a manifestat voința de a se angaja, din punct de vedere juridic, în acest Contract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de </w:t>
      </w:r>
      <w:r w:rsidR="00203BAC"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și cuprinde Propunerea Financiară, Propunerea Tehnică precum și alte documente care au fost </w:t>
      </w:r>
      <w:r w:rsidR="00A13F79">
        <w:rPr>
          <w:rFonts w:ascii="Times New Roman" w:hAnsi="Times New Roman" w:cs="Times New Roman"/>
          <w:sz w:val="20"/>
          <w:szCs w:val="20"/>
        </w:rPr>
        <w:t xml:space="preserve">solicitate prin </w:t>
      </w:r>
      <w:r w:rsidRPr="00E0776D">
        <w:rPr>
          <w:rFonts w:ascii="Times New Roman" w:hAnsi="Times New Roman" w:cs="Times New Roman"/>
          <w:sz w:val="20"/>
          <w:szCs w:val="20"/>
        </w:rPr>
        <w:t>Documentația de Atribuire</w:t>
      </w:r>
      <w:r w:rsidR="00A13F79">
        <w:rPr>
          <w:rFonts w:ascii="Times New Roman" w:hAnsi="Times New Roman" w:cs="Times New Roman"/>
          <w:sz w:val="20"/>
          <w:szCs w:val="20"/>
        </w:rPr>
        <w:t xml:space="preserve"> și prezentate ulterior</w:t>
      </w:r>
      <w:r w:rsidRPr="00E0776D">
        <w:rPr>
          <w:rFonts w:ascii="Times New Roman" w:hAnsi="Times New Roman" w:cs="Times New Roman"/>
          <w:sz w:val="20"/>
          <w:szCs w:val="20"/>
        </w:rPr>
        <w:t>;</w:t>
      </w:r>
    </w:p>
    <w:p w14:paraId="2723B8BA" w14:textId="7BC89708"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stabilit prin Documentele Contractului;</w:t>
      </w:r>
    </w:p>
    <w:p w14:paraId="666124E7" w14:textId="77777777"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012C3841" w14:textId="210D1D85"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Prețul Contractului - Prețul plătibil Contractantului de către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w:t>
      </w:r>
      <w:r w:rsidR="00203BAC"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de către Contractant prin neexecutarea/ executarea necorespunzătoare ori cu întârziere a obligațiilor stabilite în sarcina sa, prin prezentul contract;</w:t>
      </w:r>
    </w:p>
    <w:p w14:paraId="1219C54B" w14:textId="5466BF6F"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Proces-Verbal de Recepție a </w:t>
      </w:r>
      <w:r w:rsidR="00203BA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 documentul prin care </w:t>
      </w:r>
      <w:r w:rsidR="00497880">
        <w:t xml:space="preserve">AC/EC își exprimă acordul cu privire la faptul că </w:t>
      </w:r>
      <w:r w:rsidRPr="00E0776D">
        <w:rPr>
          <w:rFonts w:ascii="Times New Roman" w:hAnsi="Times New Roman" w:cs="Times New Roman"/>
          <w:sz w:val="20"/>
          <w:szCs w:val="20"/>
        </w:rPr>
        <w:t xml:space="preserve">sunt acceptate </w:t>
      </w:r>
      <w:r w:rsidR="00203BAC" w:rsidRPr="00E0776D">
        <w:rPr>
          <w:rFonts w:ascii="Times New Roman" w:hAnsi="Times New Roman" w:cs="Times New Roman"/>
          <w:sz w:val="20"/>
          <w:szCs w:val="20"/>
        </w:rPr>
        <w:t>Produsele furnizate</w:t>
      </w:r>
      <w:r w:rsidRPr="00E0776D">
        <w:rPr>
          <w:rFonts w:ascii="Times New Roman" w:hAnsi="Times New Roman" w:cs="Times New Roman"/>
          <w:sz w:val="20"/>
          <w:szCs w:val="20"/>
        </w:rPr>
        <w:t>, întocmit de Contractant și semnat de Autoritatea</w:t>
      </w:r>
      <w:r w:rsidR="00203B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prin care ace</w:t>
      </w:r>
      <w:r w:rsidR="00D657A5">
        <w:rPr>
          <w:rFonts w:ascii="Times New Roman" w:hAnsi="Times New Roman" w:cs="Times New Roman"/>
          <w:sz w:val="20"/>
          <w:szCs w:val="20"/>
        </w:rPr>
        <w:t>a</w:t>
      </w:r>
      <w:r w:rsidRPr="00E0776D">
        <w:rPr>
          <w:rFonts w:ascii="Times New Roman" w:hAnsi="Times New Roman" w:cs="Times New Roman"/>
          <w:sz w:val="20"/>
          <w:szCs w:val="20"/>
        </w:rPr>
        <w:t xml:space="preserve">sta din urmă confirmă </w:t>
      </w:r>
      <w:r w:rsidR="00203BAC"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în mod corespunzător de către Contractant și că acestea au fost acceptate de către Autoritatea</w:t>
      </w:r>
      <w:r w:rsidR="00203BAC" w:rsidRPr="00E0776D">
        <w:rPr>
          <w:rFonts w:ascii="Times New Roman" w:hAnsi="Times New Roman" w:cs="Times New Roman"/>
          <w:sz w:val="20"/>
          <w:szCs w:val="20"/>
        </w:rPr>
        <w:t>/entitatea contractantă;</w:t>
      </w:r>
    </w:p>
    <w:p w14:paraId="6A3DA071" w14:textId="29FD0162" w:rsidR="00203BAC"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w:t>
      </w:r>
      <w:r w:rsidR="00497880" w:rsidRPr="00C7538C">
        <w:rPr>
          <w:rFonts w:ascii="Times New Roman" w:hAnsi="Times New Roman" w:cs="Times New Roman"/>
          <w:sz w:val="20"/>
          <w:szCs w:val="20"/>
        </w:rPr>
        <w:t>de identificare și verificare cantitativă și calitativă a  produselor furnizate, prin care AC/EC constată că acestea corespund clauzelor contractuale și cerințelor din caietul de sarcini/propunere tehnică</w:t>
      </w:r>
      <w:r w:rsidR="00497880"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prin care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w:t>
      </w:r>
      <w:r w:rsidR="007C5737">
        <w:rPr>
          <w:rFonts w:ascii="Times New Roman" w:hAnsi="Times New Roman" w:cs="Times New Roman"/>
          <w:sz w:val="20"/>
          <w:szCs w:val="20"/>
        </w:rPr>
        <w:t xml:space="preserve">acordul cu privire la </w:t>
      </w:r>
      <w:r w:rsidR="007C5737" w:rsidRPr="00E0776D">
        <w:rPr>
          <w:rFonts w:ascii="Times New Roman" w:hAnsi="Times New Roman" w:cs="Times New Roman"/>
          <w:sz w:val="20"/>
          <w:szCs w:val="20"/>
        </w:rPr>
        <w:t xml:space="preserve"> </w:t>
      </w:r>
      <w:r w:rsidR="007C17D2">
        <w:rPr>
          <w:rFonts w:ascii="Times New Roman" w:hAnsi="Times New Roman" w:cs="Times New Roman"/>
          <w:sz w:val="20"/>
          <w:szCs w:val="20"/>
        </w:rPr>
        <w:t>cantita</w:t>
      </w:r>
      <w:r w:rsidR="007C5737">
        <w:rPr>
          <w:rFonts w:ascii="Times New Roman" w:hAnsi="Times New Roman" w:cs="Times New Roman"/>
          <w:sz w:val="20"/>
          <w:szCs w:val="20"/>
        </w:rPr>
        <w:t>tea</w:t>
      </w:r>
      <w:r w:rsidR="007C17D2">
        <w:rPr>
          <w:rFonts w:ascii="Times New Roman" w:hAnsi="Times New Roman" w:cs="Times New Roman"/>
          <w:sz w:val="20"/>
          <w:szCs w:val="20"/>
        </w:rPr>
        <w:t xml:space="preserve"> și calita</w:t>
      </w:r>
      <w:r w:rsidR="007C5737">
        <w:rPr>
          <w:rFonts w:ascii="Times New Roman" w:hAnsi="Times New Roman" w:cs="Times New Roman"/>
          <w:sz w:val="20"/>
          <w:szCs w:val="20"/>
        </w:rPr>
        <w:t>tea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w:t>
      </w:r>
      <w:r w:rsidR="007C5737">
        <w:rPr>
          <w:rFonts w:ascii="Times New Roman" w:hAnsi="Times New Roman" w:cs="Times New Roman"/>
          <w:sz w:val="20"/>
          <w:szCs w:val="20"/>
        </w:rPr>
        <w:t>or</w:t>
      </w:r>
      <w:r w:rsidR="00203BAC" w:rsidRPr="00E0776D">
        <w:rPr>
          <w:rFonts w:ascii="Times New Roman" w:hAnsi="Times New Roman" w:cs="Times New Roman"/>
          <w:sz w:val="20"/>
          <w:szCs w:val="20"/>
        </w:rPr>
        <w:t xml:space="preserve"> furnizate</w:t>
      </w:r>
      <w:r w:rsidRPr="00E0776D">
        <w:rPr>
          <w:rFonts w:ascii="Times New Roman" w:hAnsi="Times New Roman" w:cs="Times New Roman"/>
          <w:sz w:val="20"/>
          <w:szCs w:val="20"/>
        </w:rPr>
        <w:t xml:space="preserve"> în cadrul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și pe baza căreia efectuează plata</w:t>
      </w:r>
      <w:r w:rsidR="00203BAC" w:rsidRPr="00E0776D">
        <w:rPr>
          <w:rFonts w:ascii="Times New Roman" w:hAnsi="Times New Roman" w:cs="Times New Roman"/>
          <w:sz w:val="20"/>
          <w:szCs w:val="20"/>
        </w:rPr>
        <w:t>;</w:t>
      </w:r>
    </w:p>
    <w:p w14:paraId="7EFD7F18" w14:textId="6A03AE6A" w:rsidR="00AF3012"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astfel cum sunt acestea descrise în Caietul de Sarcini;</w:t>
      </w:r>
    </w:p>
    <w:p w14:paraId="1BFF38C7" w14:textId="77777777" w:rsidR="00AF3012"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Standarde profesionale - cerințele profesionale legate de calitatea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w:t>
      </w:r>
      <w:r w:rsidR="007C5737">
        <w:rPr>
          <w:rFonts w:ascii="Times New Roman" w:hAnsi="Times New Roman" w:cs="Times New Roman"/>
          <w:sz w:val="20"/>
          <w:szCs w:val="20"/>
        </w:rPr>
        <w:t>trebuie</w:t>
      </w:r>
      <w:r w:rsidRPr="00E0776D">
        <w:rPr>
          <w:rFonts w:ascii="Times New Roman" w:hAnsi="Times New Roman" w:cs="Times New Roman"/>
          <w:sz w:val="20"/>
          <w:szCs w:val="20"/>
        </w:rPr>
        <w:t xml:space="preserve"> respectate de către orice Contractant diligent care posedă cunoștințele și experiența </w:t>
      </w:r>
      <w:r w:rsidR="00AF3012" w:rsidRPr="00E0776D">
        <w:rPr>
          <w:rFonts w:ascii="Times New Roman" w:hAnsi="Times New Roman" w:cs="Times New Roman"/>
          <w:sz w:val="20"/>
          <w:szCs w:val="20"/>
        </w:rPr>
        <w:t xml:space="preserve">necesară </w:t>
      </w:r>
      <w:r w:rsidRPr="00E0776D">
        <w:rPr>
          <w:rFonts w:ascii="Times New Roman" w:hAnsi="Times New Roman" w:cs="Times New Roman"/>
          <w:sz w:val="20"/>
          <w:szCs w:val="20"/>
        </w:rPr>
        <w:t xml:space="preserve">și pe care Contractantul este obligat să le respecte în </w:t>
      </w:r>
      <w:r w:rsidR="00AF3012"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tuturor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incluse în prezentul Contract;</w:t>
      </w:r>
    </w:p>
    <w:p w14:paraId="3268D33C" w14:textId="0487C97D" w:rsidR="00EE1B24" w:rsidRPr="00BC772E"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BC772E">
        <w:rPr>
          <w:rFonts w:ascii="Times New Roman" w:hAnsi="Times New Roman" w:cs="Times New Roman"/>
          <w:sz w:val="20"/>
          <w:szCs w:val="20"/>
        </w:rPr>
        <w:t xml:space="preserve">Subcontractant - </w:t>
      </w:r>
      <w:r w:rsidR="00C568F9" w:rsidRPr="0055701B">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Pr>
          <w:rFonts w:ascii="Times New Roman" w:hAnsi="Times New Roman" w:cs="Times New Roman"/>
          <w:sz w:val="20"/>
          <w:szCs w:val="20"/>
        </w:rPr>
        <w:t>i</w:t>
      </w:r>
      <w:r w:rsidR="00C568F9" w:rsidRPr="0055701B">
        <w:rPr>
          <w:rFonts w:ascii="Times New Roman" w:hAnsi="Times New Roman" w:cs="Times New Roman"/>
          <w:sz w:val="20"/>
          <w:szCs w:val="20"/>
        </w:rPr>
        <w:t>;</w:t>
      </w:r>
    </w:p>
    <w:p w14:paraId="7D54494B" w14:textId="77777777" w:rsidR="00EE1B24" w:rsidRPr="00E0776D"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E0776D">
        <w:rPr>
          <w:rFonts w:ascii="Times New Roman" w:hAnsi="Times New Roman" w:cs="Times New Roman"/>
          <w:sz w:val="20"/>
          <w:szCs w:val="20"/>
        </w:rPr>
        <w:t>e a următoarei zile lucrătoare;</w:t>
      </w:r>
    </w:p>
    <w:p w14:paraId="74C8555F" w14:textId="4FD4C32C" w:rsidR="004D3CE5" w:rsidRDefault="004D3CE5" w:rsidP="00F4768D">
      <w:pPr>
        <w:pStyle w:val="Listparagraf"/>
        <w:numPr>
          <w:ilvl w:val="0"/>
          <w:numId w:val="2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027C61BF" w14:textId="2A85E15D" w:rsidR="004D3CE5" w:rsidRPr="0055701B" w:rsidRDefault="0055701B"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INTERPRETARE</w:t>
      </w:r>
    </w:p>
    <w:p w14:paraId="4E4CC3C9" w14:textId="77777777" w:rsidR="00EE1B24" w:rsidRPr="00E0776D" w:rsidRDefault="004D3CE5" w:rsidP="00F4768D">
      <w:pPr>
        <w:pStyle w:val="Listparagraf"/>
        <w:numPr>
          <w:ilvl w:val="0"/>
          <w:numId w:val="2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Default="004D3CE5" w:rsidP="00F4768D">
      <w:pPr>
        <w:pStyle w:val="Listparagraf"/>
        <w:numPr>
          <w:ilvl w:val="0"/>
          <w:numId w:val="2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EB55BB2" w14:textId="0ECBF167" w:rsidR="00C90D83" w:rsidRPr="00157F22" w:rsidRDefault="00C90D83" w:rsidP="00F4768D">
      <w:pPr>
        <w:pStyle w:val="Listparagraf"/>
        <w:numPr>
          <w:ilvl w:val="0"/>
          <w:numId w:val="25"/>
        </w:numPr>
        <w:spacing w:before="120" w:after="0" w:line="240"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Nulitatea unei clauze nu atrage desființarea contractului, dacă aceasta nu a fost esențială. Celelalte dispoziții contractuale rămân valabile.</w:t>
      </w:r>
    </w:p>
    <w:p w14:paraId="76DE165F"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410D3F6F" w14:textId="645FE8FD" w:rsidR="004D3CE5" w:rsidRPr="0055701B" w:rsidRDefault="0055701B"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OBIECTUL CONTRACTULUI</w:t>
      </w:r>
    </w:p>
    <w:p w14:paraId="32739069" w14:textId="238AB065" w:rsidR="004D3CE5" w:rsidRPr="00140E7E" w:rsidRDefault="004D3CE5" w:rsidP="00140E7E">
      <w:pPr>
        <w:pStyle w:val="Listparagraf"/>
        <w:numPr>
          <w:ilvl w:val="0"/>
          <w:numId w:val="26"/>
        </w:numPr>
        <w:spacing w:before="120" w:after="0" w:line="240" w:lineRule="auto"/>
        <w:ind w:left="720" w:hanging="720"/>
        <w:rPr>
          <w:rFonts w:ascii="Times New Roman" w:hAnsi="Times New Roman" w:cs="Times New Roman"/>
          <w:b/>
          <w:sz w:val="20"/>
          <w:szCs w:val="20"/>
        </w:rPr>
      </w:pPr>
      <w:r w:rsidRPr="00E0776D">
        <w:rPr>
          <w:rFonts w:ascii="Times New Roman" w:hAnsi="Times New Roman" w:cs="Times New Roman"/>
          <w:sz w:val="20"/>
          <w:szCs w:val="20"/>
        </w:rPr>
        <w:t xml:space="preserve">Obiectul prezentului </w:t>
      </w:r>
      <w:r w:rsidR="00140E7E">
        <w:rPr>
          <w:rFonts w:ascii="Times New Roman" w:hAnsi="Times New Roman" w:cs="Times New Roman"/>
          <w:b/>
          <w:sz w:val="20"/>
          <w:szCs w:val="20"/>
        </w:rPr>
        <w:t>c</w:t>
      </w:r>
      <w:r w:rsidR="00140E7E" w:rsidRPr="00140E7E">
        <w:rPr>
          <w:rFonts w:ascii="Times New Roman" w:hAnsi="Times New Roman" w:cs="Times New Roman"/>
          <w:b/>
          <w:sz w:val="20"/>
          <w:szCs w:val="20"/>
        </w:rPr>
        <w:t>ontract de achiziție publică: Achiziție execuție lucr</w:t>
      </w:r>
      <w:r w:rsidR="00140E7E" w:rsidRPr="00140E7E">
        <w:rPr>
          <w:rFonts w:ascii="Times New Roman" w:hAnsi="Times New Roman" w:cs="Times New Roman" w:hint="eastAsia"/>
          <w:b/>
          <w:sz w:val="20"/>
          <w:szCs w:val="20"/>
        </w:rPr>
        <w:t>ă</w:t>
      </w:r>
      <w:r w:rsidR="00140E7E" w:rsidRPr="00140E7E">
        <w:rPr>
          <w:rFonts w:ascii="Times New Roman" w:hAnsi="Times New Roman" w:cs="Times New Roman"/>
          <w:b/>
          <w:sz w:val="20"/>
          <w:szCs w:val="20"/>
        </w:rPr>
        <w:t>ri pentru proiectul</w:t>
      </w:r>
      <w:r w:rsidR="00140E7E" w:rsidRPr="00140E7E">
        <w:rPr>
          <w:rFonts w:ascii="Times New Roman" w:hAnsi="Times New Roman" w:cs="Times New Roman" w:hint="eastAsia"/>
          <w:b/>
          <w:sz w:val="20"/>
          <w:szCs w:val="20"/>
        </w:rPr>
        <w:t>“</w:t>
      </w:r>
      <w:r w:rsidR="00140E7E" w:rsidRPr="00140E7E">
        <w:rPr>
          <w:rFonts w:ascii="Times New Roman" w:hAnsi="Times New Roman" w:cs="Times New Roman"/>
          <w:b/>
          <w:sz w:val="20"/>
          <w:szCs w:val="20"/>
        </w:rPr>
        <w:t>AUTORIZAREA EXECUTARII LUCRARILOR DE CONSTRUIRE GRADINITA CU TREI GRUPE CU PROGRAM NORMAL, SAT PARJOL,COMUNA PARJOL, JUDETUL BACAU”</w:t>
      </w:r>
      <w:r w:rsidRPr="00140E7E">
        <w:rPr>
          <w:rFonts w:ascii="Times New Roman" w:hAnsi="Times New Roman" w:cs="Times New Roman"/>
          <w:sz w:val="20"/>
          <w:szCs w:val="20"/>
        </w:rPr>
        <w:t xml:space="preserve">, denumite în continuare </w:t>
      </w:r>
      <w:r w:rsidR="00E05067" w:rsidRPr="00140E7E">
        <w:rPr>
          <w:rFonts w:ascii="Times New Roman" w:hAnsi="Times New Roman" w:cs="Times New Roman"/>
          <w:sz w:val="20"/>
          <w:szCs w:val="20"/>
        </w:rPr>
        <w:t>Produse</w:t>
      </w:r>
      <w:r w:rsidRPr="00140E7E">
        <w:rPr>
          <w:rFonts w:ascii="Times New Roman" w:hAnsi="Times New Roman" w:cs="Times New Roman"/>
          <w:sz w:val="20"/>
          <w:szCs w:val="20"/>
        </w:rPr>
        <w:t xml:space="preserve">, pe care Contractantul se obligă să le </w:t>
      </w:r>
      <w:r w:rsidR="00F950B4" w:rsidRPr="00140E7E">
        <w:rPr>
          <w:rFonts w:ascii="Times New Roman" w:hAnsi="Times New Roman" w:cs="Times New Roman"/>
          <w:sz w:val="20"/>
          <w:szCs w:val="20"/>
        </w:rPr>
        <w:t>f</w:t>
      </w:r>
      <w:r w:rsidR="007C5737" w:rsidRPr="00140E7E">
        <w:rPr>
          <w:rFonts w:ascii="Times New Roman" w:hAnsi="Times New Roman" w:cs="Times New Roman"/>
          <w:sz w:val="20"/>
          <w:szCs w:val="20"/>
        </w:rPr>
        <w:t>urnizeze/livreze</w:t>
      </w:r>
      <w:r w:rsidRPr="00140E7E">
        <w:rPr>
          <w:rFonts w:ascii="Times New Roman" w:hAnsi="Times New Roman" w:cs="Times New Roman"/>
          <w:sz w:val="20"/>
          <w:szCs w:val="20"/>
        </w:rPr>
        <w:t xml:space="preserve"> în conformitate cu prevederile din prezentul Contract, Anexa nr. 1 – Caietul de sarcini, Anexa nr. 2 – Propunerea tehnică, cu dispozițiile legale, aprobările și standardele tehnice, profesionale și de calitate în vigoare</w:t>
      </w:r>
      <w:r w:rsidR="000672A3" w:rsidRPr="00140E7E">
        <w:rPr>
          <w:rFonts w:ascii="Times New Roman" w:hAnsi="Times New Roman" w:cs="Times New Roman"/>
          <w:sz w:val="20"/>
          <w:szCs w:val="20"/>
        </w:rPr>
        <w:t>, inclusiv operațiunile conexe prevăzute în Caietul de Sarcini, dacă este cazul</w:t>
      </w:r>
      <w:r w:rsidRPr="00140E7E">
        <w:rPr>
          <w:rFonts w:ascii="Times New Roman" w:hAnsi="Times New Roman" w:cs="Times New Roman"/>
          <w:sz w:val="20"/>
          <w:szCs w:val="20"/>
        </w:rPr>
        <w:t>.</w:t>
      </w:r>
    </w:p>
    <w:p w14:paraId="1677E9BC" w14:textId="6491F87B" w:rsidR="004D3CE5" w:rsidRPr="0055701B" w:rsidRDefault="0055701B"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PREȚUL CONTRACTULUI</w:t>
      </w:r>
    </w:p>
    <w:p w14:paraId="0809B4F6" w14:textId="4C5FA457" w:rsidR="00E009B0" w:rsidRDefault="004D3CE5" w:rsidP="00F4768D">
      <w:pPr>
        <w:pStyle w:val="Listparagraf"/>
        <w:numPr>
          <w:ilvl w:val="0"/>
          <w:numId w:val="27"/>
        </w:numPr>
        <w:spacing w:before="120" w:after="0" w:line="240" w:lineRule="auto"/>
        <w:ind w:left="0" w:firstLine="0"/>
        <w:contextualSpacing w:val="0"/>
        <w:jc w:val="both"/>
        <w:rPr>
          <w:rFonts w:ascii="Times New Roman" w:hAnsi="Times New Roman" w:cs="Times New Roman"/>
          <w:sz w:val="20"/>
          <w:szCs w:val="20"/>
        </w:rPr>
      </w:pPr>
      <w:r w:rsidRPr="006C2300">
        <w:rPr>
          <w:rFonts w:ascii="Times New Roman" w:hAnsi="Times New Roman" w:cs="Times New Roman"/>
          <w:sz w:val="20"/>
          <w:szCs w:val="20"/>
        </w:rPr>
        <w:t>Autoritatea</w:t>
      </w:r>
      <w:r w:rsidR="00E009B0" w:rsidRPr="006C2300">
        <w:rPr>
          <w:rFonts w:ascii="Times New Roman" w:hAnsi="Times New Roman" w:cs="Times New Roman"/>
          <w:sz w:val="20"/>
          <w:szCs w:val="20"/>
        </w:rPr>
        <w:t>/entitatea</w:t>
      </w:r>
      <w:r w:rsidRPr="006C2300">
        <w:rPr>
          <w:rFonts w:ascii="Times New Roman" w:hAnsi="Times New Roman" w:cs="Times New Roman"/>
          <w:sz w:val="20"/>
          <w:szCs w:val="20"/>
        </w:rPr>
        <w:t xml:space="preserve"> contractantă se obligă să plătească Contractantului Prețul total convenit prin prezentul Contract pentru </w:t>
      </w:r>
      <w:r w:rsidR="00AC2C36" w:rsidRPr="006C2300">
        <w:rPr>
          <w:rFonts w:ascii="Times New Roman" w:hAnsi="Times New Roman" w:cs="Times New Roman"/>
          <w:sz w:val="20"/>
          <w:szCs w:val="20"/>
        </w:rPr>
        <w:t>achiziție publică/sectorială a</w:t>
      </w:r>
      <w:r w:rsidR="00E009B0" w:rsidRPr="006C2300">
        <w:rPr>
          <w:rFonts w:ascii="Times New Roman" w:hAnsi="Times New Roman" w:cs="Times New Roman"/>
          <w:sz w:val="20"/>
          <w:szCs w:val="20"/>
        </w:rPr>
        <w:t xml:space="preserve"> Produselor</w:t>
      </w:r>
      <w:r w:rsidRPr="006C2300">
        <w:rPr>
          <w:rFonts w:ascii="Times New Roman" w:hAnsi="Times New Roman" w:cs="Times New Roman"/>
          <w:sz w:val="20"/>
          <w:szCs w:val="20"/>
        </w:rPr>
        <w:t>, în sumă de [valoarea în cifre] [moneda] ([valoarea în litere][moneda]), la care se adaugă TVA în valoare de [valoarea în cifre] [moneda] ([valoarea în litere][moneda]), conform prevederilor legale</w:t>
      </w:r>
      <w:r w:rsidR="005A59F9" w:rsidRPr="0055701B">
        <w:rPr>
          <w:rFonts w:ascii="Times New Roman" w:hAnsi="Times New Roman" w:cs="Times New Roman"/>
          <w:sz w:val="20"/>
          <w:szCs w:val="20"/>
        </w:rPr>
        <w:t xml:space="preserve"> / graficului de plăți, anexă la prezentul contract</w:t>
      </w:r>
      <w:r w:rsidRPr="006C2300">
        <w:rPr>
          <w:rFonts w:ascii="Times New Roman" w:hAnsi="Times New Roman" w:cs="Times New Roman"/>
          <w:sz w:val="20"/>
          <w:szCs w:val="20"/>
        </w:rPr>
        <w:t>.</w:t>
      </w:r>
    </w:p>
    <w:p w14:paraId="488689C5" w14:textId="0A0F4437" w:rsidR="00E009B0" w:rsidRPr="00EC508D" w:rsidRDefault="004D3CE5" w:rsidP="00F4768D">
      <w:pPr>
        <w:pStyle w:val="Listparagraf"/>
        <w:numPr>
          <w:ilvl w:val="0"/>
          <w:numId w:val="27"/>
        </w:numPr>
        <w:spacing w:before="120" w:after="0" w:line="240" w:lineRule="auto"/>
        <w:ind w:left="0" w:firstLine="0"/>
        <w:contextualSpacing w:val="0"/>
        <w:jc w:val="both"/>
        <w:rPr>
          <w:rFonts w:ascii="Times New Roman" w:hAnsi="Times New Roman" w:cs="Times New Roman"/>
          <w:sz w:val="20"/>
          <w:szCs w:val="20"/>
        </w:rPr>
      </w:pPr>
      <w:r w:rsidRPr="00EC508D">
        <w:rPr>
          <w:rFonts w:ascii="Times New Roman" w:hAnsi="Times New Roman" w:cs="Times New Roman"/>
          <w:sz w:val="20"/>
          <w:szCs w:val="20"/>
        </w:rPr>
        <w:t>Prețul Contractului este ferm</w:t>
      </w:r>
      <w:r w:rsidR="008C0CF2" w:rsidRPr="00EC508D">
        <w:rPr>
          <w:rFonts w:ascii="Times New Roman" w:hAnsi="Times New Roman" w:cs="Times New Roman"/>
          <w:sz w:val="20"/>
          <w:szCs w:val="20"/>
        </w:rPr>
        <w:t xml:space="preserve"> </w:t>
      </w:r>
      <w:r w:rsidR="0094552A">
        <w:rPr>
          <w:rFonts w:ascii="Times New Roman" w:hAnsi="Times New Roman" w:cs="Times New Roman"/>
          <w:sz w:val="20"/>
          <w:szCs w:val="20"/>
        </w:rPr>
        <w:t xml:space="preserve"> si nu se </w:t>
      </w:r>
      <w:r w:rsidR="008C0CF2" w:rsidRPr="00EC508D">
        <w:rPr>
          <w:rFonts w:ascii="Times New Roman" w:hAnsi="Times New Roman" w:cs="Times New Roman"/>
          <w:sz w:val="20"/>
          <w:szCs w:val="20"/>
        </w:rPr>
        <w:t xml:space="preserve"> ajust</w:t>
      </w:r>
      <w:r w:rsidR="0094552A">
        <w:rPr>
          <w:rFonts w:ascii="Times New Roman" w:hAnsi="Times New Roman" w:cs="Times New Roman"/>
          <w:sz w:val="20"/>
          <w:szCs w:val="20"/>
        </w:rPr>
        <w:t xml:space="preserve">eaza avand in vedere durata contractului de </w:t>
      </w:r>
      <w:r w:rsidR="001B02FB">
        <w:rPr>
          <w:rFonts w:ascii="Times New Roman" w:hAnsi="Times New Roman" w:cs="Times New Roman"/>
          <w:sz w:val="20"/>
          <w:szCs w:val="20"/>
        </w:rPr>
        <w:t>2</w:t>
      </w:r>
      <w:r w:rsidR="0094552A">
        <w:rPr>
          <w:rFonts w:ascii="Times New Roman" w:hAnsi="Times New Roman" w:cs="Times New Roman"/>
          <w:sz w:val="20"/>
          <w:szCs w:val="20"/>
        </w:rPr>
        <w:t xml:space="preserve"> luni</w:t>
      </w:r>
      <w:r w:rsidRPr="00EC508D">
        <w:rPr>
          <w:rFonts w:ascii="Times New Roman" w:hAnsi="Times New Roman" w:cs="Times New Roman"/>
          <w:i/>
          <w:iCs/>
          <w:sz w:val="20"/>
          <w:szCs w:val="20"/>
        </w:rPr>
        <w:t>.</w:t>
      </w:r>
    </w:p>
    <w:p w14:paraId="4CC2B490" w14:textId="43A409C9" w:rsidR="00385DEB" w:rsidRPr="0055701B" w:rsidRDefault="004D3CE5" w:rsidP="00F4768D">
      <w:pPr>
        <w:pStyle w:val="Listparagraf"/>
        <w:numPr>
          <w:ilvl w:val="0"/>
          <w:numId w:val="27"/>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Prin excepție de la prevederile pct. 4.2 </w:t>
      </w:r>
      <w:r w:rsidRPr="006C2300">
        <w:rPr>
          <w:rFonts w:ascii="Times New Roman" w:hAnsi="Times New Roman" w:cs="Times New Roman"/>
          <w:sz w:val="20"/>
          <w:szCs w:val="20"/>
        </w:rPr>
        <w:t>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88200B3" w14:textId="01A8E1C3" w:rsidR="004D3CE5" w:rsidRPr="0055701B" w:rsidRDefault="0055701B"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DURATA CONTRACTULUI</w:t>
      </w:r>
    </w:p>
    <w:p w14:paraId="2DAC8BDA" w14:textId="451D8DC2" w:rsidR="00D15ED7" w:rsidRPr="0055701B" w:rsidRDefault="004D3CE5" w:rsidP="00F4768D">
      <w:pPr>
        <w:pStyle w:val="Listparagraf"/>
        <w:numPr>
          <w:ilvl w:val="0"/>
          <w:numId w:val="28"/>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sz w:val="20"/>
          <w:szCs w:val="20"/>
        </w:rPr>
        <w:t>Durata prezentului Contract începe de la data intrării în vigoare</w:t>
      </w:r>
      <w:r w:rsidR="00614A17" w:rsidRPr="0055701B">
        <w:rPr>
          <w:rFonts w:ascii="Times New Roman" w:hAnsi="Times New Roman" w:cs="Times New Roman"/>
          <w:sz w:val="20"/>
          <w:szCs w:val="20"/>
        </w:rPr>
        <w:t xml:space="preserve"> și</w:t>
      </w:r>
      <w:r w:rsidRPr="0055701B">
        <w:rPr>
          <w:rFonts w:ascii="Times New Roman" w:hAnsi="Times New Roman" w:cs="Times New Roman"/>
          <w:sz w:val="20"/>
          <w:szCs w:val="20"/>
        </w:rPr>
        <w:t xml:space="preserve"> se finalizează la data de ... [data încetării Contractului] sau, după caz, la data îndeplinirii obligațiilor contractuale în sarcina Părților</w:t>
      </w:r>
      <w:r w:rsidR="00C90D83" w:rsidRPr="0055701B">
        <w:rPr>
          <w:rFonts w:ascii="Times New Roman" w:hAnsi="Times New Roman" w:cs="Times New Roman"/>
          <w:sz w:val="20"/>
          <w:szCs w:val="20"/>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55701B">
        <w:rPr>
          <w:rFonts w:ascii="Times New Roman" w:hAnsi="Times New Roman" w:cs="Times New Roman"/>
          <w:sz w:val="20"/>
          <w:szCs w:val="20"/>
        </w:rPr>
        <w:t>.</w:t>
      </w:r>
    </w:p>
    <w:p w14:paraId="5DD9DCCF" w14:textId="77777777" w:rsidR="00D15ED7" w:rsidRPr="008D2C82" w:rsidRDefault="004D3CE5" w:rsidP="00F4768D">
      <w:pPr>
        <w:pStyle w:val="Listparagraf"/>
        <w:numPr>
          <w:ilvl w:val="0"/>
          <w:numId w:val="28"/>
        </w:numPr>
        <w:spacing w:before="120" w:after="0" w:line="240"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Contractul intră în vigoare la data semnării acestuia de către ambele părți</w:t>
      </w:r>
      <w:r w:rsidR="00D15ED7" w:rsidRPr="00157F22">
        <w:rPr>
          <w:rFonts w:ascii="Times New Roman" w:hAnsi="Times New Roman" w:cs="Times New Roman"/>
          <w:sz w:val="20"/>
          <w:szCs w:val="20"/>
        </w:rPr>
        <w:t>.</w:t>
      </w:r>
    </w:p>
    <w:p w14:paraId="052C787D" w14:textId="02F2B003" w:rsidR="004D3CE5" w:rsidRPr="00157F22" w:rsidRDefault="00D15ED7" w:rsidP="00F4768D">
      <w:pPr>
        <w:pStyle w:val="Listparagraf"/>
        <w:numPr>
          <w:ilvl w:val="0"/>
          <w:numId w:val="28"/>
        </w:numPr>
        <w:spacing w:before="120" w:after="0" w:line="240" w:lineRule="auto"/>
        <w:ind w:left="1"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Furnizarea produselor</w:t>
      </w:r>
      <w:r w:rsidR="004D3CE5" w:rsidRPr="008D2C82">
        <w:rPr>
          <w:rFonts w:ascii="Times New Roman" w:hAnsi="Times New Roman" w:cs="Times New Roman"/>
          <w:sz w:val="20"/>
          <w:szCs w:val="20"/>
        </w:rPr>
        <w:t xml:space="preserve"> aferente contractului va începe în termen de </w:t>
      </w:r>
      <w:r w:rsidRPr="008D2C82">
        <w:rPr>
          <w:rFonts w:ascii="Times New Roman" w:hAnsi="Times New Roman" w:cs="Times New Roman"/>
          <w:sz w:val="20"/>
          <w:szCs w:val="20"/>
        </w:rPr>
        <w:t>[se precizează numărul de zile]</w:t>
      </w:r>
      <w:r w:rsidR="004D3CE5" w:rsidRPr="008D2C82">
        <w:rPr>
          <w:rFonts w:ascii="Times New Roman" w:hAnsi="Times New Roman" w:cs="Times New Roman"/>
          <w:sz w:val="20"/>
          <w:szCs w:val="20"/>
        </w:rPr>
        <w:t xml:space="preserve"> zile lucrătoare de la data semnării contractului de către ambele părți</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și va dura maxim </w:t>
      </w:r>
      <w:r w:rsidRPr="008D2C82">
        <w:rPr>
          <w:rFonts w:ascii="Times New Roman" w:hAnsi="Times New Roman" w:cs="Times New Roman"/>
          <w:sz w:val="20"/>
          <w:szCs w:val="20"/>
        </w:rPr>
        <w:t>[se precizează numărul de luni]</w:t>
      </w:r>
      <w:r w:rsidR="004D3CE5" w:rsidRPr="008D2C82">
        <w:rPr>
          <w:rFonts w:ascii="Times New Roman" w:hAnsi="Times New Roman" w:cs="Times New Roman"/>
          <w:sz w:val="20"/>
          <w:szCs w:val="20"/>
        </w:rPr>
        <w:t xml:space="preserve"> luni sau, după caz, până la data îndeplinirii obligațiilor contractuale în sarcina părților</w:t>
      </w:r>
      <w:r w:rsidR="00C90D83" w:rsidRPr="008D2C82">
        <w:rPr>
          <w:rFonts w:ascii="Times New Roman" w:hAnsi="Times New Roman" w:cs="Times New Roman"/>
          <w:sz w:val="20"/>
          <w:szCs w:val="20"/>
        </w:rPr>
        <w:t>, conform graficului de livrare</w:t>
      </w:r>
      <w:r w:rsidR="00C90D83" w:rsidRPr="0055701B">
        <w:rPr>
          <w:rFonts w:ascii="Times New Roman" w:hAnsi="Times New Roman" w:cs="Times New Roman"/>
          <w:sz w:val="20"/>
          <w:szCs w:val="20"/>
        </w:rPr>
        <w:t xml:space="preserve"> actualizat în funcție de data semnării contractului</w:t>
      </w:r>
      <w:r w:rsidR="004D3CE5" w:rsidRPr="00157F22">
        <w:rPr>
          <w:rFonts w:ascii="Times New Roman" w:hAnsi="Times New Roman" w:cs="Times New Roman"/>
          <w:sz w:val="20"/>
          <w:szCs w:val="20"/>
        </w:rPr>
        <w:t>.</w:t>
      </w:r>
    </w:p>
    <w:p w14:paraId="33570FD3" w14:textId="02363EA8" w:rsidR="00C90D83" w:rsidRPr="0055701B" w:rsidRDefault="00C90D83" w:rsidP="00F4768D">
      <w:pPr>
        <w:pStyle w:val="Listparagraf"/>
        <w:numPr>
          <w:ilvl w:val="0"/>
          <w:numId w:val="28"/>
        </w:numPr>
        <w:spacing w:before="120" w:after="0" w:line="240" w:lineRule="auto"/>
        <w:ind w:left="1"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Contractantul are obligația ca în termen de </w:t>
      </w:r>
      <w:r w:rsidR="00157F22" w:rsidRPr="0055701B">
        <w:rPr>
          <w:rFonts w:ascii="Times New Roman" w:hAnsi="Times New Roman" w:cs="Times New Roman"/>
          <w:i/>
          <w:iCs/>
          <w:sz w:val="20"/>
          <w:szCs w:val="20"/>
        </w:rPr>
        <w:t>[a se insera termenul]</w:t>
      </w:r>
      <w:r w:rsidRPr="0055701B">
        <w:rPr>
          <w:rFonts w:ascii="Times New Roman" w:hAnsi="Times New Roman" w:cs="Times New Roman"/>
          <w:sz w:val="20"/>
          <w:szCs w:val="20"/>
        </w:rPr>
        <w:t xml:space="preserve"> zile de la semnarea contractului să prezinte graficul actualizat de livrare în raport de data semnării contractului.</w:t>
      </w:r>
    </w:p>
    <w:p w14:paraId="0C676487" w14:textId="624BC391" w:rsidR="004D3CE5" w:rsidRPr="0055701B" w:rsidRDefault="0055701B"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DOCUMENTELE CONTRACTULUI</w:t>
      </w:r>
    </w:p>
    <w:p w14:paraId="75884E6E" w14:textId="2FB8E469" w:rsidR="004D3CE5" w:rsidRPr="00E0776D" w:rsidRDefault="004D3CE5" w:rsidP="00F4768D">
      <w:pPr>
        <w:pStyle w:val="Listparagraf"/>
        <w:numPr>
          <w:ilvl w:val="0"/>
          <w:numId w:val="29"/>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0EE5E1D4" w14:textId="77777777" w:rsidR="002E16F7" w:rsidRPr="00E0776D"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43EBA0E7" w14:textId="77777777" w:rsidR="002E16F7" w:rsidRPr="00E0776D"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0A8B5025" w14:textId="77777777" w:rsidR="002E16F7" w:rsidRPr="00E0776D"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1E7C1F83" w14:textId="77777777" w:rsidR="000B4609" w:rsidRPr="00E0776D"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688B54EA" w14:textId="77777777" w:rsidR="000B4609" w:rsidRPr="00E0776D"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056E1FDD" w14:textId="444578F6" w:rsidR="004D3CE5" w:rsidRDefault="004D3CE5" w:rsidP="00F4768D">
      <w:pPr>
        <w:pStyle w:val="Listparagraf"/>
        <w:numPr>
          <w:ilvl w:val="0"/>
          <w:numId w:val="30"/>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23A3F2FA" w14:textId="77777777" w:rsidR="00F4768D" w:rsidRDefault="00C90D83" w:rsidP="00F4768D">
      <w:pPr>
        <w:pStyle w:val="Listparagraf"/>
        <w:numPr>
          <w:ilvl w:val="0"/>
          <w:numId w:val="30"/>
        </w:numPr>
        <w:spacing w:before="120" w:after="0" w:line="240" w:lineRule="auto"/>
        <w:jc w:val="both"/>
        <w:rPr>
          <w:rFonts w:ascii="Times New Roman" w:hAnsi="Times New Roman" w:cs="Times New Roman"/>
          <w:sz w:val="20"/>
          <w:szCs w:val="20"/>
        </w:rPr>
      </w:pPr>
      <w:r w:rsidRPr="00157F22">
        <w:rPr>
          <w:rFonts w:ascii="Times New Roman" w:hAnsi="Times New Roman" w:cs="Times New Roman"/>
          <w:sz w:val="20"/>
          <w:szCs w:val="20"/>
        </w:rPr>
        <w:t>Graficul de livrare – Anexa nr. ...;</w:t>
      </w:r>
    </w:p>
    <w:p w14:paraId="48878224" w14:textId="4065FCE7" w:rsidR="00C90D83" w:rsidRPr="00F4768D" w:rsidRDefault="00C90D83" w:rsidP="00F4768D">
      <w:pPr>
        <w:pStyle w:val="Listparagraf"/>
        <w:numPr>
          <w:ilvl w:val="0"/>
          <w:numId w:val="30"/>
        </w:numPr>
        <w:spacing w:before="120" w:after="0" w:line="240" w:lineRule="auto"/>
        <w:jc w:val="both"/>
        <w:rPr>
          <w:rFonts w:ascii="Times New Roman" w:hAnsi="Times New Roman" w:cs="Times New Roman"/>
          <w:sz w:val="20"/>
          <w:szCs w:val="20"/>
        </w:rPr>
      </w:pPr>
      <w:r w:rsidRPr="00F4768D">
        <w:rPr>
          <w:rFonts w:ascii="Times New Roman" w:hAnsi="Times New Roman" w:cs="Times New Roman"/>
          <w:sz w:val="20"/>
          <w:szCs w:val="20"/>
        </w:rPr>
        <w:t>Graficul de plăți – Anexa nr. ... .</w:t>
      </w:r>
    </w:p>
    <w:p w14:paraId="7C4F8D7F" w14:textId="1BB71E36" w:rsidR="008615F6" w:rsidRPr="008D2C82" w:rsidRDefault="008615F6" w:rsidP="00F4768D">
      <w:pPr>
        <w:pStyle w:val="Listparagraf"/>
        <w:numPr>
          <w:ilvl w:val="0"/>
          <w:numId w:val="30"/>
        </w:num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Garanția de bună execuție, dacă este cazul</w:t>
      </w:r>
    </w:p>
    <w:p w14:paraId="6CC91489" w14:textId="77777777" w:rsidR="004D3CE5" w:rsidRPr="00E0776D" w:rsidRDefault="004D3CE5" w:rsidP="00F4768D">
      <w:pPr>
        <w:spacing w:before="120" w:after="0" w:line="240" w:lineRule="auto"/>
        <w:jc w:val="both"/>
        <w:rPr>
          <w:rFonts w:ascii="Times New Roman" w:hAnsi="Times New Roman" w:cs="Times New Roman"/>
          <w:sz w:val="20"/>
          <w:szCs w:val="20"/>
        </w:rPr>
      </w:pPr>
    </w:p>
    <w:p w14:paraId="7925BA65" w14:textId="101F3510" w:rsidR="004D3CE5" w:rsidRPr="00E0776D" w:rsidRDefault="004D3CE5" w:rsidP="00F4768D">
      <w:pPr>
        <w:pStyle w:val="Listparagraf"/>
        <w:numPr>
          <w:ilvl w:val="0"/>
          <w:numId w:val="2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AA6C0B7" w14:textId="77777777" w:rsidR="007E1D4C" w:rsidRPr="00E0776D" w:rsidRDefault="004D3CE5" w:rsidP="00F4768D">
      <w:pPr>
        <w:pStyle w:val="Listparagraf"/>
        <w:numPr>
          <w:ilvl w:val="0"/>
          <w:numId w:val="3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68A2CDC1" w14:textId="46F95BF7" w:rsidR="004D3CE5" w:rsidRPr="00F4768D" w:rsidRDefault="004D3CE5" w:rsidP="00F4768D">
      <w:pPr>
        <w:pStyle w:val="Listparagraf"/>
        <w:numPr>
          <w:ilvl w:val="0"/>
          <w:numId w:val="3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48BC41A6" w14:textId="50C14838" w:rsidR="004D3CE5" w:rsidRPr="00E0776D" w:rsidRDefault="004D3CE5" w:rsidP="00F4768D">
      <w:pPr>
        <w:pStyle w:val="Listparagraf"/>
        <w:numPr>
          <w:ilvl w:val="0"/>
          <w:numId w:val="2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4EE6F193" w14:textId="77777777" w:rsidR="007E1D4C"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Comunicările între Părți se pot face și prin fax sau e-mail, cu condiția confirmării în scris a primirii </w:t>
      </w:r>
      <w:r w:rsidR="008615F6">
        <w:rPr>
          <w:rFonts w:ascii="Times New Roman" w:hAnsi="Times New Roman" w:cs="Times New Roman"/>
          <w:sz w:val="20"/>
          <w:szCs w:val="20"/>
        </w:rPr>
        <w:t>documentului</w:t>
      </w:r>
      <w:r w:rsidRPr="00E0776D">
        <w:rPr>
          <w:rFonts w:ascii="Times New Roman" w:hAnsi="Times New Roman" w:cs="Times New Roman"/>
          <w:sz w:val="20"/>
          <w:szCs w:val="20"/>
        </w:rPr>
        <w:t>i.</w:t>
      </w:r>
    </w:p>
    <w:p w14:paraId="43E7A348" w14:textId="77777777" w:rsidR="007E1D4C"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08"/>
      </w:tblGrid>
      <w:tr w:rsidR="007E1D4C" w:rsidRPr="00E0776D" w14:paraId="754C86F1" w14:textId="77777777" w:rsidTr="0003416A">
        <w:tc>
          <w:tcPr>
            <w:tcW w:w="4814" w:type="dxa"/>
          </w:tcPr>
          <w:p w14:paraId="14D65085" w14:textId="7CDBB84F"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664DFB" w14:textId="703FFB3A" w:rsidR="007E1D4C" w:rsidRPr="00F4768D" w:rsidRDefault="00F4768D" w:rsidP="00F4768D">
            <w:pPr>
              <w:spacing w:before="120"/>
              <w:jc w:val="both"/>
              <w:rPr>
                <w:rFonts w:ascii="Times New Roman" w:hAnsi="Times New Roman" w:cs="Times New Roman"/>
                <w:b/>
                <w:bCs/>
                <w:sz w:val="20"/>
                <w:szCs w:val="20"/>
              </w:rPr>
            </w:pPr>
            <w:r w:rsidRPr="00F4768D">
              <w:rPr>
                <w:rFonts w:ascii="Times New Roman" w:hAnsi="Times New Roman" w:cs="Times New Roman"/>
                <w:b/>
                <w:bCs/>
                <w:sz w:val="20"/>
                <w:szCs w:val="20"/>
              </w:rPr>
              <w:t xml:space="preserve">COMUNA </w:t>
            </w:r>
            <w:r w:rsidR="00395BEF">
              <w:rPr>
                <w:rFonts w:ascii="Times New Roman" w:hAnsi="Times New Roman" w:cs="Times New Roman"/>
                <w:b/>
                <w:bCs/>
                <w:sz w:val="20"/>
                <w:szCs w:val="20"/>
              </w:rPr>
              <w:t>P</w:t>
            </w:r>
            <w:r w:rsidR="00140E7E">
              <w:rPr>
                <w:rFonts w:ascii="Times New Roman" w:hAnsi="Times New Roman" w:cs="Times New Roman"/>
                <w:b/>
                <w:bCs/>
                <w:sz w:val="20"/>
                <w:szCs w:val="20"/>
              </w:rPr>
              <w:t>ARJOL</w:t>
            </w:r>
          </w:p>
        </w:tc>
        <w:tc>
          <w:tcPr>
            <w:tcW w:w="4813" w:type="dxa"/>
          </w:tcPr>
          <w:p w14:paraId="45CA7F33" w14:textId="77777777"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Pentru</w:t>
            </w:r>
          </w:p>
          <w:p w14:paraId="54CA708C" w14:textId="44C49D11"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E1D4C" w:rsidRPr="00E0776D" w14:paraId="0ED2112F" w14:textId="77777777" w:rsidTr="0003416A">
        <w:tc>
          <w:tcPr>
            <w:tcW w:w="4814" w:type="dxa"/>
          </w:tcPr>
          <w:p w14:paraId="13E1D4D3" w14:textId="259CDA49"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Adresă:</w:t>
            </w:r>
            <w:r w:rsidR="00140E7E">
              <w:rPr>
                <w:rFonts w:ascii="Times New Roman" w:hAnsi="Times New Roman" w:cs="Times New Roman"/>
                <w:sz w:val="20"/>
                <w:szCs w:val="20"/>
              </w:rPr>
              <w:t xml:space="preserve"> </w:t>
            </w:r>
            <w:r w:rsidR="00140E7E" w:rsidRPr="00140E7E">
              <w:rPr>
                <w:rFonts w:ascii="Times New Roman" w:hAnsi="Times New Roman" w:cs="Times New Roman"/>
                <w:bCs/>
                <w:sz w:val="20"/>
                <w:szCs w:val="20"/>
              </w:rPr>
              <w:t xml:space="preserve">Loc. </w:t>
            </w:r>
            <w:proofErr w:type="spellStart"/>
            <w:r w:rsidR="00140E7E" w:rsidRPr="00140E7E">
              <w:rPr>
                <w:rFonts w:ascii="Times New Roman" w:hAnsi="Times New Roman" w:cs="Times New Roman"/>
                <w:bCs/>
                <w:sz w:val="20"/>
                <w:szCs w:val="20"/>
              </w:rPr>
              <w:t>Parjol</w:t>
            </w:r>
            <w:proofErr w:type="spellEnd"/>
            <w:r w:rsidR="00140E7E" w:rsidRPr="00140E7E">
              <w:rPr>
                <w:rFonts w:ascii="Times New Roman" w:hAnsi="Times New Roman" w:cs="Times New Roman"/>
                <w:bCs/>
                <w:sz w:val="20"/>
                <w:szCs w:val="20"/>
              </w:rPr>
              <w:t xml:space="preserve">, comuna </w:t>
            </w:r>
            <w:proofErr w:type="spellStart"/>
            <w:r w:rsidR="00140E7E" w:rsidRPr="00140E7E">
              <w:rPr>
                <w:rFonts w:ascii="Times New Roman" w:hAnsi="Times New Roman" w:cs="Times New Roman"/>
                <w:bCs/>
                <w:sz w:val="20"/>
                <w:szCs w:val="20"/>
              </w:rPr>
              <w:t>Parjol</w:t>
            </w:r>
            <w:proofErr w:type="spellEnd"/>
            <w:r w:rsidR="00140E7E" w:rsidRPr="00140E7E">
              <w:rPr>
                <w:rFonts w:ascii="Times New Roman" w:hAnsi="Times New Roman" w:cs="Times New Roman"/>
                <w:bCs/>
                <w:sz w:val="20"/>
                <w:szCs w:val="20"/>
              </w:rPr>
              <w:t xml:space="preserve">, Jud. </w:t>
            </w:r>
            <w:proofErr w:type="spellStart"/>
            <w:r w:rsidR="00140E7E" w:rsidRPr="00140E7E">
              <w:rPr>
                <w:rFonts w:ascii="Times New Roman" w:hAnsi="Times New Roman" w:cs="Times New Roman"/>
                <w:bCs/>
                <w:sz w:val="20"/>
                <w:szCs w:val="20"/>
              </w:rPr>
              <w:t>Bacau</w:t>
            </w:r>
            <w:proofErr w:type="spellEnd"/>
          </w:p>
        </w:tc>
        <w:tc>
          <w:tcPr>
            <w:tcW w:w="4813" w:type="dxa"/>
          </w:tcPr>
          <w:p w14:paraId="59AE4D23" w14:textId="243DC97C"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E1D4C" w:rsidRPr="00E0776D" w14:paraId="4D8AF25C" w14:textId="77777777" w:rsidTr="0003416A">
        <w:tc>
          <w:tcPr>
            <w:tcW w:w="4814" w:type="dxa"/>
          </w:tcPr>
          <w:p w14:paraId="2BE9E6E8" w14:textId="1399D9AE"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Telefon/Fax:</w:t>
            </w:r>
            <w:r w:rsidR="00140E7E">
              <w:rPr>
                <w:rFonts w:ascii="Times New Roman" w:hAnsi="Times New Roman" w:cs="Times New Roman"/>
                <w:sz w:val="20"/>
                <w:szCs w:val="20"/>
              </w:rPr>
              <w:t xml:space="preserve"> </w:t>
            </w:r>
            <w:r w:rsidR="00140E7E" w:rsidRPr="00140E7E">
              <w:rPr>
                <w:rFonts w:ascii="Times New Roman" w:hAnsi="Times New Roman" w:cs="Times New Roman"/>
                <w:bCs/>
                <w:sz w:val="20"/>
                <w:szCs w:val="20"/>
              </w:rPr>
              <w:t>0234/384016, 0234-384024</w:t>
            </w:r>
          </w:p>
        </w:tc>
        <w:tc>
          <w:tcPr>
            <w:tcW w:w="4813" w:type="dxa"/>
          </w:tcPr>
          <w:p w14:paraId="474C19EA" w14:textId="71674D5F"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E1D4C" w:rsidRPr="00E0776D" w14:paraId="2BF85E58" w14:textId="77777777" w:rsidTr="0003416A">
        <w:tc>
          <w:tcPr>
            <w:tcW w:w="4814" w:type="dxa"/>
          </w:tcPr>
          <w:p w14:paraId="668090C8" w14:textId="54A93298"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E-mail:</w:t>
            </w:r>
            <w:r w:rsidR="002E0808">
              <w:rPr>
                <w:rFonts w:ascii="Times New Roman" w:hAnsi="Times New Roman" w:cs="Times New Roman"/>
                <w:sz w:val="20"/>
                <w:szCs w:val="20"/>
              </w:rPr>
              <w:t xml:space="preserve"> </w:t>
            </w:r>
            <w:hyperlink r:id="rId8" w:history="1">
              <w:r w:rsidR="002E0808" w:rsidRPr="002E0808">
                <w:rPr>
                  <w:rStyle w:val="Hyperlink"/>
                  <w:rFonts w:ascii="Times New Roman" w:hAnsi="Times New Roman" w:cs="Times New Roman"/>
                  <w:b/>
                  <w:sz w:val="20"/>
                  <w:szCs w:val="20"/>
                  <w:lang w:val="pt-BR"/>
                </w:rPr>
                <w:t>contact@primaria-parjol.ro</w:t>
              </w:r>
            </w:hyperlink>
          </w:p>
        </w:tc>
        <w:tc>
          <w:tcPr>
            <w:tcW w:w="4813" w:type="dxa"/>
          </w:tcPr>
          <w:p w14:paraId="6D3F2EEE" w14:textId="23101F9D"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E1D4C" w:rsidRPr="00E0776D" w14:paraId="7B6C38C8" w14:textId="77777777" w:rsidTr="0003416A">
        <w:tc>
          <w:tcPr>
            <w:tcW w:w="4814" w:type="dxa"/>
          </w:tcPr>
          <w:p w14:paraId="72480F70" w14:textId="5BDC3172"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518521BD" w14:textId="3C99854E" w:rsidR="007E1D4C" w:rsidRPr="00E0776D" w:rsidRDefault="007E1D4C" w:rsidP="00F4768D">
            <w:pPr>
              <w:spacing w:before="120"/>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E1D4C" w:rsidRPr="00E0776D" w14:paraId="150BB436" w14:textId="77777777" w:rsidTr="0003416A">
        <w:tc>
          <w:tcPr>
            <w:tcW w:w="4814" w:type="dxa"/>
          </w:tcPr>
          <w:p w14:paraId="01CB4ACB" w14:textId="77777777" w:rsidR="007E1D4C" w:rsidRPr="00E0776D" w:rsidRDefault="007E1D4C" w:rsidP="00F4768D">
            <w:pPr>
              <w:spacing w:before="120"/>
              <w:jc w:val="both"/>
              <w:rPr>
                <w:rFonts w:ascii="Times New Roman" w:hAnsi="Times New Roman" w:cs="Times New Roman"/>
                <w:sz w:val="20"/>
                <w:szCs w:val="20"/>
              </w:rPr>
            </w:pPr>
          </w:p>
        </w:tc>
        <w:tc>
          <w:tcPr>
            <w:tcW w:w="4813" w:type="dxa"/>
          </w:tcPr>
          <w:p w14:paraId="6F010437" w14:textId="77777777" w:rsidR="007E1D4C" w:rsidRPr="00E0776D" w:rsidRDefault="007E1D4C" w:rsidP="00F4768D">
            <w:pPr>
              <w:spacing w:before="120"/>
              <w:jc w:val="both"/>
              <w:rPr>
                <w:rFonts w:ascii="Times New Roman" w:hAnsi="Times New Roman" w:cs="Times New Roman"/>
                <w:sz w:val="20"/>
                <w:szCs w:val="20"/>
              </w:rPr>
            </w:pPr>
          </w:p>
        </w:tc>
      </w:tr>
    </w:tbl>
    <w:p w14:paraId="51BED7F8" w14:textId="77777777" w:rsidR="0003416A"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08CAFA3" w14:textId="77777777" w:rsidR="0003416A" w:rsidRPr="00E0776D" w:rsidRDefault="004D3CE5" w:rsidP="00F4768D">
      <w:pPr>
        <w:pStyle w:val="Listparagraf"/>
        <w:numPr>
          <w:ilvl w:val="0"/>
          <w:numId w:val="33"/>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3788F546" w14:textId="77777777" w:rsidR="0003416A" w:rsidRPr="00E0776D" w:rsidRDefault="004D3CE5" w:rsidP="00F4768D">
      <w:pPr>
        <w:pStyle w:val="Listparagraf"/>
        <w:numPr>
          <w:ilvl w:val="0"/>
          <w:numId w:val="33"/>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E0776D" w:rsidRDefault="004D3CE5" w:rsidP="00F4768D">
      <w:pPr>
        <w:pStyle w:val="Listparagraf"/>
        <w:numPr>
          <w:ilvl w:val="0"/>
          <w:numId w:val="33"/>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declară </w:t>
      </w:r>
      <w:r w:rsidR="003B0ABC">
        <w:rPr>
          <w:rFonts w:ascii="Times New Roman" w:hAnsi="Times New Roman" w:cs="Times New Roman"/>
          <w:sz w:val="20"/>
          <w:szCs w:val="20"/>
        </w:rPr>
        <w:t xml:space="preserve">că sunt </w:t>
      </w:r>
      <w:r w:rsidRPr="00E0776D">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E0776D" w:rsidRDefault="004D3CE5" w:rsidP="00F4768D">
      <w:pPr>
        <w:pStyle w:val="Listparagraf"/>
        <w:numPr>
          <w:ilvl w:val="0"/>
          <w:numId w:val="3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5EC8CE05" w14:textId="0B0FB5B7" w:rsidR="004D3CE5" w:rsidRPr="00C77A16" w:rsidRDefault="00697B9F" w:rsidP="00F4768D">
      <w:pPr>
        <w:pStyle w:val="Listparagraf"/>
        <w:numPr>
          <w:ilvl w:val="0"/>
          <w:numId w:val="20"/>
        </w:numPr>
        <w:spacing w:before="120" w:after="0" w:line="240" w:lineRule="auto"/>
        <w:ind w:left="0" w:firstLine="0"/>
        <w:contextualSpacing w:val="0"/>
        <w:jc w:val="both"/>
        <w:rPr>
          <w:rFonts w:ascii="Times New Roman" w:hAnsi="Times New Roman" w:cs="Times New Roman"/>
          <w:b/>
          <w:bCs/>
          <w:sz w:val="20"/>
          <w:szCs w:val="20"/>
        </w:rPr>
      </w:pPr>
      <w:r w:rsidRPr="00C77A16">
        <w:rPr>
          <w:rFonts w:ascii="Times New Roman" w:hAnsi="Times New Roman" w:cs="Times New Roman"/>
          <w:b/>
          <w:bCs/>
          <w:sz w:val="20"/>
          <w:szCs w:val="20"/>
        </w:rPr>
        <w:t>Garanția de bună execuție a contractului</w:t>
      </w:r>
    </w:p>
    <w:p w14:paraId="31C2D8C9" w14:textId="12F1B18C" w:rsidR="00303422" w:rsidRPr="0091731A" w:rsidRDefault="004D3CE5" w:rsidP="00F4768D">
      <w:pPr>
        <w:pStyle w:val="Listparagraf"/>
        <w:numPr>
          <w:ilvl w:val="0"/>
          <w:numId w:val="34"/>
        </w:numPr>
        <w:spacing w:before="120" w:after="0" w:line="240"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se obligă să constituie garanția de bună execuție a contractului în cuantum de </w:t>
      </w:r>
      <w:r w:rsidR="001B02FB">
        <w:rPr>
          <w:rFonts w:ascii="Times New Roman" w:hAnsi="Times New Roman" w:cs="Times New Roman"/>
          <w:sz w:val="20"/>
          <w:szCs w:val="20"/>
        </w:rPr>
        <w:t>5</w:t>
      </w:r>
      <w:r w:rsidR="00B07594" w:rsidRPr="0091731A">
        <w:rPr>
          <w:rFonts w:ascii="Times New Roman" w:hAnsi="Times New Roman" w:cs="Times New Roman"/>
          <w:sz w:val="20"/>
          <w:szCs w:val="20"/>
        </w:rPr>
        <w:t xml:space="preserve"> </w:t>
      </w:r>
      <w:r w:rsidRPr="0091731A">
        <w:rPr>
          <w:rFonts w:ascii="Times New Roman" w:hAnsi="Times New Roman" w:cs="Times New Roman"/>
          <w:sz w:val="20"/>
          <w:szCs w:val="20"/>
        </w:rPr>
        <w:t>% din prețul contra</w:t>
      </w:r>
      <w:r w:rsidR="00303422" w:rsidRPr="0091731A">
        <w:rPr>
          <w:rFonts w:ascii="Times New Roman" w:hAnsi="Times New Roman" w:cs="Times New Roman"/>
          <w:sz w:val="20"/>
          <w:szCs w:val="20"/>
        </w:rPr>
        <w:t>ctului fără TVA, adică ……</w:t>
      </w:r>
      <w:r w:rsidRPr="0091731A">
        <w:rPr>
          <w:rFonts w:ascii="Times New Roman" w:hAnsi="Times New Roman" w:cs="Times New Roman"/>
          <w:sz w:val="20"/>
          <w:szCs w:val="20"/>
        </w:rPr>
        <w:t xml:space="preserve"> lei, în termen de </w:t>
      </w:r>
      <w:r w:rsidR="00303422" w:rsidRPr="0091731A">
        <w:rPr>
          <w:rFonts w:ascii="Times New Roman" w:hAnsi="Times New Roman" w:cs="Times New Roman"/>
          <w:i/>
          <w:sz w:val="20"/>
          <w:szCs w:val="20"/>
        </w:rPr>
        <w:t>5</w:t>
      </w:r>
      <w:r w:rsidRPr="0091731A">
        <w:rPr>
          <w:rFonts w:ascii="Times New Roman" w:hAnsi="Times New Roman" w:cs="Times New Roman"/>
          <w:sz w:val="20"/>
          <w:szCs w:val="20"/>
        </w:rPr>
        <w:t xml:space="preserve"> zile lucrătoare de la semnarea contractului de ambele părți. Garanția de bună execuție se constituie </w:t>
      </w:r>
      <w:r w:rsidR="000023BA" w:rsidRPr="0091731A">
        <w:rPr>
          <w:rFonts w:ascii="Times New Roman" w:hAnsi="Times New Roman" w:cs="Times New Roman"/>
          <w:bCs/>
          <w:sz w:val="20"/>
          <w:szCs w:val="20"/>
        </w:rPr>
        <w:t>în conformitate cu prevederile art. 154 alin (3) și (4) din Legea 98/2016, respectiv art. 164 alin (3) și (4) din Legea 99/2016, precum și cu prevederile art. 40 din Anexa la H.G. nr. 395/2016, respectiv ale art. 46 din Anexa la H.G. nr. 394/2016, cu modificările și completările ulterioare.</w:t>
      </w:r>
      <w:r w:rsidR="000023BA" w:rsidRPr="0091731A">
        <w:rPr>
          <w:rFonts w:ascii="Times New Roman" w:hAnsi="Times New Roman" w:cs="Times New Roman"/>
          <w:bCs/>
          <w:i/>
          <w:iCs/>
          <w:sz w:val="20"/>
          <w:szCs w:val="20"/>
        </w:rPr>
        <w:t xml:space="preserve"> [autoritatea/entitatea contractantă va selecta după caz].</w:t>
      </w:r>
    </w:p>
    <w:p w14:paraId="6B167472" w14:textId="7AD07ACB" w:rsidR="00303422" w:rsidRDefault="004D3CE5" w:rsidP="00F4768D">
      <w:pPr>
        <w:pStyle w:val="Listparagraf"/>
        <w:numPr>
          <w:ilvl w:val="0"/>
          <w:numId w:val="34"/>
        </w:numPr>
        <w:spacing w:before="120" w:after="0" w:line="240" w:lineRule="auto"/>
        <w:ind w:left="0" w:firstLine="0"/>
        <w:contextualSpacing w:val="0"/>
        <w:jc w:val="both"/>
        <w:rPr>
          <w:rFonts w:ascii="Times New Roman" w:hAnsi="Times New Roman" w:cs="Times New Roman"/>
          <w:sz w:val="20"/>
          <w:szCs w:val="20"/>
        </w:rPr>
      </w:pPr>
      <w:r w:rsidRPr="000023BA">
        <w:rPr>
          <w:rFonts w:ascii="Times New Roman" w:hAnsi="Times New Roman" w:cs="Times New Roman"/>
          <w:sz w:val="20"/>
          <w:szCs w:val="20"/>
        </w:rPr>
        <w:t>Autoritatea</w:t>
      </w:r>
      <w:r w:rsidR="00303422" w:rsidRPr="000023BA">
        <w:rPr>
          <w:rFonts w:ascii="Times New Roman" w:hAnsi="Times New Roman" w:cs="Times New Roman"/>
          <w:sz w:val="20"/>
          <w:szCs w:val="20"/>
        </w:rPr>
        <w:t>/entitatea</w:t>
      </w:r>
      <w:r w:rsidRPr="000023BA">
        <w:rPr>
          <w:rFonts w:ascii="Times New Roman" w:hAnsi="Times New Roman" w:cs="Times New Roman"/>
          <w:sz w:val="20"/>
          <w:szCs w:val="20"/>
        </w:rPr>
        <w:t xml:space="preserve"> Contractantă are dreptul de a emite pretenții asupra garanți</w:t>
      </w:r>
      <w:r w:rsidRPr="00E0776D">
        <w:rPr>
          <w:rFonts w:ascii="Times New Roman" w:hAnsi="Times New Roman" w:cs="Times New Roman"/>
          <w:sz w:val="20"/>
          <w:szCs w:val="20"/>
        </w:rPr>
        <w:t>ei de bună execuție în condițiile prevăzute la art. 41 din HG nr. 395/2016</w:t>
      </w:r>
      <w:r w:rsidR="00303422" w:rsidRPr="00E0776D">
        <w:rPr>
          <w:rFonts w:ascii="Times New Roman" w:hAnsi="Times New Roman" w:cs="Times New Roman"/>
          <w:sz w:val="20"/>
          <w:szCs w:val="20"/>
        </w:rPr>
        <w:t>, respectiv art. 47 din H.G. nr. 394/2016</w:t>
      </w:r>
      <w:r w:rsidRPr="00E0776D">
        <w:rPr>
          <w:rFonts w:ascii="Times New Roman" w:hAnsi="Times New Roman" w:cs="Times New Roman"/>
          <w:sz w:val="20"/>
          <w:szCs w:val="20"/>
        </w:rPr>
        <w:t>.</w:t>
      </w:r>
    </w:p>
    <w:p w14:paraId="49AF0432" w14:textId="1DD55260" w:rsidR="00C90D83" w:rsidRPr="0055701B" w:rsidRDefault="00C90D83" w:rsidP="00F4768D">
      <w:pPr>
        <w:pStyle w:val="Listparagraf"/>
        <w:numPr>
          <w:ilvl w:val="0"/>
          <w:numId w:val="34"/>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w:t>
      </w:r>
      <w:r w:rsidR="00BD2CFB" w:rsidRPr="00E0776D">
        <w:rPr>
          <w:rFonts w:ascii="Times New Roman" w:hAnsi="Times New Roman" w:cs="Times New Roman"/>
          <w:sz w:val="20"/>
          <w:szCs w:val="20"/>
        </w:rPr>
        <w:t>/entitatea</w:t>
      </w:r>
      <w:r w:rsidRPr="0055701B">
        <w:rPr>
          <w:rFonts w:ascii="Times New Roman" w:hAnsi="Times New Roman" w:cs="Times New Roman"/>
          <w:sz w:val="20"/>
          <w:szCs w:val="20"/>
        </w:rPr>
        <w:t xml:space="preserve">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157F22" w:rsidRDefault="00C90D83" w:rsidP="00F4768D">
      <w:pPr>
        <w:pStyle w:val="Listparagraf"/>
        <w:numPr>
          <w:ilvl w:val="0"/>
          <w:numId w:val="34"/>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Contractantul are obligația de a reîntregi/de a reconstitui garanția de bună execuție în termen de 5 zile de la momentul la care aceasta a fost reținută de către autoritatea contractantă.</w:t>
      </w:r>
    </w:p>
    <w:p w14:paraId="4B731DF0" w14:textId="517CA682" w:rsidR="004D3CE5" w:rsidRPr="00E0776D" w:rsidRDefault="004D3CE5" w:rsidP="00F4768D">
      <w:pPr>
        <w:pStyle w:val="Listparagraf"/>
        <w:numPr>
          <w:ilvl w:val="0"/>
          <w:numId w:val="3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nu a ridicat, până la acea dată,  pretenții asupra ei.</w:t>
      </w:r>
    </w:p>
    <w:p w14:paraId="1A504B31"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156169D3" w14:textId="38CA5448" w:rsidR="004D3CE5" w:rsidRPr="00E0776D" w:rsidRDefault="004D3CE5" w:rsidP="00F4768D">
      <w:pPr>
        <w:pStyle w:val="Listparagraf"/>
        <w:numPr>
          <w:ilvl w:val="0"/>
          <w:numId w:val="2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081BC68" w14:textId="77777777" w:rsidR="00434CF8" w:rsidRPr="00E0776D" w:rsidRDefault="004D3CE5" w:rsidP="00F4768D">
      <w:pPr>
        <w:pStyle w:val="Listparagraf"/>
        <w:numPr>
          <w:ilvl w:val="0"/>
          <w:numId w:val="3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începe </w:t>
      </w:r>
      <w:r w:rsidR="00A704AA" w:rsidRPr="00E0776D">
        <w:rPr>
          <w:rFonts w:ascii="Times New Roman" w:hAnsi="Times New Roman" w:cs="Times New Roman"/>
          <w:sz w:val="20"/>
          <w:szCs w:val="20"/>
        </w:rPr>
        <w:t xml:space="preserve">furnizarea </w:t>
      </w:r>
      <w:r w:rsidR="0088088A"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conformitate cu prevederile art. 5.3 din prezentul contract.</w:t>
      </w:r>
    </w:p>
    <w:p w14:paraId="3486B203" w14:textId="0BDB62A5" w:rsidR="004D3CE5" w:rsidRPr="00E0776D" w:rsidRDefault="004D3CE5" w:rsidP="00F4768D">
      <w:pPr>
        <w:pStyle w:val="Listparagraf"/>
        <w:numPr>
          <w:ilvl w:val="0"/>
          <w:numId w:val="3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434CF8" w:rsidRPr="00E0776D">
        <w:rPr>
          <w:rFonts w:ascii="Times New Roman" w:hAnsi="Times New Roman" w:cs="Times New Roman"/>
          <w:sz w:val="20"/>
          <w:szCs w:val="20"/>
        </w:rPr>
        <w:t xml:space="preserve">n cazul </w:t>
      </w:r>
      <w:r w:rsidR="0064533D" w:rsidRPr="0055701B">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21368053" w14:textId="1C130AE4" w:rsidR="00697B9F" w:rsidRPr="00E0776D" w:rsidRDefault="00697B9F" w:rsidP="00F4768D">
      <w:pPr>
        <w:pStyle w:val="Listparagraf"/>
        <w:numPr>
          <w:ilvl w:val="0"/>
          <w:numId w:val="2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03D94E94" w14:textId="428A56A4" w:rsidR="00697B9F" w:rsidRPr="00E0776D" w:rsidRDefault="00697B9F" w:rsidP="00F4768D">
      <w:pPr>
        <w:pStyle w:val="Listparagraf"/>
        <w:numPr>
          <w:ilvl w:val="0"/>
          <w:numId w:val="10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202DEF41" w14:textId="7A641B6B" w:rsidR="00A0038B" w:rsidRPr="00E0776D" w:rsidRDefault="00697B9F" w:rsidP="00F4768D">
      <w:pPr>
        <w:pStyle w:val="Listparagraf"/>
        <w:numPr>
          <w:ilvl w:val="0"/>
          <w:numId w:val="103"/>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w:t>
      </w:r>
      <w:r w:rsidR="00090712">
        <w:rPr>
          <w:rFonts w:ascii="Times New Roman" w:hAnsi="Times New Roman" w:cs="Times New Roman"/>
          <w:sz w:val="20"/>
          <w:szCs w:val="20"/>
        </w:rPr>
        <w:t>livrare</w:t>
      </w:r>
      <w:r w:rsidR="00090712"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acceptat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62781DF2" w14:textId="77777777" w:rsidR="00A0038B" w:rsidRPr="00E0776D" w:rsidRDefault="00697B9F" w:rsidP="00F4768D">
      <w:pPr>
        <w:pStyle w:val="Listparagraf"/>
        <w:numPr>
          <w:ilvl w:val="0"/>
          <w:numId w:val="103"/>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39E1C64C" w14:textId="2EA894E5" w:rsidR="00697B9F" w:rsidRPr="00E0776D" w:rsidRDefault="00697B9F" w:rsidP="00F4768D">
      <w:pPr>
        <w:pStyle w:val="Listparagraf"/>
        <w:numPr>
          <w:ilvl w:val="0"/>
          <w:numId w:val="103"/>
        </w:numPr>
        <w:spacing w:before="120" w:after="0" w:line="240"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w:t>
      </w:r>
      <w:r w:rsidR="00981FC5" w:rsidRPr="00E0776D">
        <w:rPr>
          <w:rFonts w:ascii="Times New Roman" w:hAnsi="Times New Roman" w:cs="Times New Roman"/>
          <w:sz w:val="20"/>
          <w:szCs w:val="20"/>
        </w:rPr>
        <w:t xml:space="preserve">făcută </w:t>
      </w:r>
      <w:r w:rsidRPr="00E0776D">
        <w:rPr>
          <w:rFonts w:ascii="Times New Roman" w:hAnsi="Times New Roman" w:cs="Times New Roman"/>
          <w:sz w:val="20"/>
          <w:szCs w:val="20"/>
        </w:rPr>
        <w:t xml:space="preserve">astfel cum este stabilit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 xml:space="preserve"> și va certifica faptul că acestea sunt conforme cu termenii Contractului.</w:t>
      </w:r>
    </w:p>
    <w:p w14:paraId="3CB957D3" w14:textId="77777777" w:rsidR="00A0038B" w:rsidRPr="00F950B4" w:rsidRDefault="00697B9F" w:rsidP="00F4768D">
      <w:pPr>
        <w:pStyle w:val="Listparagraf"/>
        <w:numPr>
          <w:ilvl w:val="0"/>
          <w:numId w:val="102"/>
        </w:numPr>
        <w:spacing w:before="120" w:after="0" w:line="240" w:lineRule="auto"/>
        <w:ind w:left="709" w:hanging="709"/>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întreprinde toate măsurile </w:t>
      </w:r>
      <w:r w:rsidR="00A0038B" w:rsidRPr="00E0776D">
        <w:rPr>
          <w:rFonts w:ascii="Times New Roman" w:hAnsi="Times New Roman" w:cs="Times New Roman"/>
          <w:sz w:val="20"/>
          <w:szCs w:val="20"/>
        </w:rPr>
        <w:t>și</w:t>
      </w:r>
      <w:r w:rsidRPr="00E0776D">
        <w:rPr>
          <w:rFonts w:ascii="Times New Roman" w:hAnsi="Times New Roman" w:cs="Times New Roman"/>
          <w:sz w:val="20"/>
          <w:szCs w:val="20"/>
        </w:rPr>
        <w:t xml:space="preserve"> acțiunile necesare sau corespunzătoare pentru realizarea </w:t>
      </w:r>
      <w:r w:rsidRPr="00F950B4">
        <w:rPr>
          <w:rFonts w:ascii="Times New Roman" w:hAnsi="Times New Roman" w:cs="Times New Roman"/>
          <w:sz w:val="20"/>
          <w:szCs w:val="20"/>
        </w:rPr>
        <w:t xml:space="preserve">cel puțin a performanțelor contractuale astfel cum sunt stabilite în </w:t>
      </w:r>
      <w:r w:rsidR="00A0038B" w:rsidRPr="00F950B4">
        <w:rPr>
          <w:rFonts w:ascii="Times New Roman" w:hAnsi="Times New Roman" w:cs="Times New Roman"/>
          <w:sz w:val="20"/>
          <w:szCs w:val="20"/>
        </w:rPr>
        <w:t>Caietul de Sarcini</w:t>
      </w:r>
      <w:r w:rsidRPr="00F950B4">
        <w:rPr>
          <w:rFonts w:ascii="Times New Roman" w:hAnsi="Times New Roman" w:cs="Times New Roman"/>
          <w:sz w:val="20"/>
          <w:szCs w:val="20"/>
        </w:rPr>
        <w:t>.</w:t>
      </w:r>
    </w:p>
    <w:p w14:paraId="3F02A5A7" w14:textId="6B3A9408" w:rsidR="00697B9F" w:rsidRPr="00F950B4" w:rsidRDefault="00697B9F" w:rsidP="00F4768D">
      <w:pPr>
        <w:pStyle w:val="Listparagraf"/>
        <w:numPr>
          <w:ilvl w:val="0"/>
          <w:numId w:val="102"/>
        </w:numPr>
        <w:spacing w:before="120" w:after="0" w:line="240"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Prevederi contractuale privind monitorizarea performanțelor</w:t>
      </w:r>
      <w:r w:rsidR="00A0038B" w:rsidRPr="00F950B4">
        <w:rPr>
          <w:rFonts w:ascii="Times New Roman" w:hAnsi="Times New Roman" w:cs="Times New Roman"/>
          <w:sz w:val="20"/>
          <w:szCs w:val="20"/>
        </w:rPr>
        <w:t>, dacă este cazul</w:t>
      </w:r>
    </w:p>
    <w:p w14:paraId="564DD08C" w14:textId="6D7CE303" w:rsidR="00A0038B" w:rsidRPr="00157F22"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157F22">
        <w:rPr>
          <w:rFonts w:ascii="Times New Roman" w:hAnsi="Times New Roman" w:cs="Times New Roman"/>
          <w:sz w:val="20"/>
          <w:szCs w:val="20"/>
        </w:rPr>
        <w:t xml:space="preserve">La intervalele de referință stabilite în </w:t>
      </w:r>
      <w:r w:rsidR="00A0038B" w:rsidRPr="008D2C82">
        <w:rPr>
          <w:rFonts w:ascii="Times New Roman" w:hAnsi="Times New Roman" w:cs="Times New Roman"/>
          <w:sz w:val="20"/>
          <w:szCs w:val="20"/>
        </w:rPr>
        <w:t>Caietul de Sarcini</w:t>
      </w:r>
      <w:r w:rsidRPr="008D2C82">
        <w:rPr>
          <w:rFonts w:ascii="Times New Roman" w:hAnsi="Times New Roman" w:cs="Times New Roman"/>
          <w:sz w:val="20"/>
          <w:szCs w:val="20"/>
        </w:rPr>
        <w:t xml:space="preserve">, Graficul de </w:t>
      </w:r>
      <w:r w:rsidR="007C530A" w:rsidRPr="008D2C82">
        <w:rPr>
          <w:rFonts w:ascii="Times New Roman" w:hAnsi="Times New Roman" w:cs="Times New Roman"/>
          <w:sz w:val="20"/>
          <w:szCs w:val="20"/>
        </w:rPr>
        <w:t xml:space="preserve">livrare </w:t>
      </w:r>
      <w:r w:rsidRPr="008D2C82">
        <w:rPr>
          <w:rFonts w:ascii="Times New Roman" w:hAnsi="Times New Roman" w:cs="Times New Roman"/>
          <w:sz w:val="20"/>
          <w:szCs w:val="20"/>
        </w:rPr>
        <w:t>este analizat și revizuit</w:t>
      </w:r>
      <w:r w:rsidR="0064533D" w:rsidRPr="008D2C82">
        <w:rPr>
          <w:rFonts w:ascii="Times New Roman" w:hAnsi="Times New Roman" w:cs="Times New Roman"/>
          <w:sz w:val="20"/>
          <w:szCs w:val="20"/>
        </w:rPr>
        <w:t>, dacă este cazul,</w:t>
      </w:r>
      <w:r w:rsidRPr="008D2C82">
        <w:rPr>
          <w:rFonts w:ascii="Times New Roman" w:hAnsi="Times New Roman" w:cs="Times New Roman"/>
          <w:sz w:val="20"/>
          <w:szCs w:val="20"/>
        </w:rPr>
        <w:t xml:space="preserve"> în cadrul întâlnirilor de lucru stabilite cu scopul analizării stadiului activităților din Contract</w:t>
      </w:r>
      <w:r w:rsidRPr="00157F22">
        <w:rPr>
          <w:rFonts w:ascii="Times New Roman" w:hAnsi="Times New Roman" w:cs="Times New Roman"/>
          <w:sz w:val="20"/>
          <w:szCs w:val="20"/>
        </w:rPr>
        <w:t>.</w:t>
      </w:r>
      <w:r w:rsidR="0064533D" w:rsidRPr="0055701B">
        <w:rPr>
          <w:rFonts w:ascii="Times New Roman" w:hAnsi="Times New Roman" w:cs="Times New Roman"/>
          <w:sz w:val="20"/>
          <w:szCs w:val="20"/>
        </w:rPr>
        <w:t xml:space="preserve"> </w:t>
      </w:r>
      <w:r w:rsidR="0064533D" w:rsidRPr="0055701B">
        <w:rPr>
          <w:rFonts w:ascii="Times New Roman" w:hAnsi="Times New Roman" w:cs="Times New Roman"/>
          <w:i/>
          <w:sz w:val="20"/>
          <w:szCs w:val="20"/>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60E948F7" w14:textId="77777777" w:rsidR="00A0038B" w:rsidRPr="00E0776D"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14:paraId="2CA8BF48" w14:textId="6B1DCFC4" w:rsidR="00E32AD5" w:rsidRPr="00E0776D"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prima întâlnire de monitorizare a progresului se utilizează versiunea Graficului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stabilită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w:t>
      </w:r>
    </w:p>
    <w:p w14:paraId="79231348" w14:textId="71B87EC6" w:rsidR="00E32AD5" w:rsidRPr="00E0776D"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fiecare întâlnire de monitorizare a progresului în cadrul Contractului și de analiză a Graficului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Contractantul prezintă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informațiile solicitate</w:t>
      </w:r>
      <w:r w:rsidR="00E32AD5" w:rsidRPr="00E0776D">
        <w:rPr>
          <w:rFonts w:ascii="Times New Roman" w:hAnsi="Times New Roman" w:cs="Times New Roman"/>
          <w:sz w:val="20"/>
          <w:szCs w:val="20"/>
        </w:rPr>
        <w:t xml:space="preserve"> conform Caietului de Sarcini.</w:t>
      </w:r>
    </w:p>
    <w:p w14:paraId="32892A37" w14:textId="4B60C91F" w:rsidR="006623A5" w:rsidRPr="00E0776D"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analiza Graficului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emiterea acceptului sau a refuzului Graficului de </w:t>
      </w:r>
      <w:r w:rsidR="007C530A">
        <w:rPr>
          <w:rFonts w:ascii="Times New Roman" w:hAnsi="Times New Roman" w:cs="Times New Roman"/>
          <w:sz w:val="20"/>
          <w:szCs w:val="20"/>
        </w:rPr>
        <w:t>livrare</w:t>
      </w:r>
      <w:r w:rsidRPr="00E0776D">
        <w:rPr>
          <w:rFonts w:ascii="Times New Roman" w:hAnsi="Times New Roman" w:cs="Times New Roman"/>
          <w:sz w:val="20"/>
          <w:szCs w:val="20"/>
        </w:rPr>
        <w:t>, Contractantul include, în datele de intrare furnizate pentru fiecare întâlnire de analiză a stadiului realizării activităților din Contract, informații privind situația plăților către Subcontractanți</w:t>
      </w:r>
      <w:r w:rsidR="006623A5" w:rsidRPr="00E0776D">
        <w:rPr>
          <w:rFonts w:ascii="Times New Roman" w:hAnsi="Times New Roman" w:cs="Times New Roman"/>
          <w:sz w:val="20"/>
          <w:szCs w:val="20"/>
        </w:rPr>
        <w:t xml:space="preserve">, </w:t>
      </w:r>
      <w:r w:rsidR="006623A5" w:rsidRPr="0055701B">
        <w:rPr>
          <w:rFonts w:ascii="Times New Roman" w:hAnsi="Times New Roman" w:cs="Times New Roman"/>
          <w:i/>
          <w:sz w:val="20"/>
          <w:szCs w:val="20"/>
        </w:rPr>
        <w:t>dacă este cazul</w:t>
      </w:r>
      <w:r w:rsidRPr="0055701B">
        <w:rPr>
          <w:rFonts w:ascii="Times New Roman" w:hAnsi="Times New Roman" w:cs="Times New Roman"/>
          <w:i/>
          <w:sz w:val="20"/>
          <w:szCs w:val="20"/>
        </w:rPr>
        <w:t>.</w:t>
      </w:r>
    </w:p>
    <w:p w14:paraId="43550CA4" w14:textId="5B108C44" w:rsidR="006623A5" w:rsidRPr="00E0776D"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Motivele pentru care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putea emite un refuz pentru Graficul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propus spre aprobare sunt cele specificate în </w:t>
      </w:r>
      <w:r w:rsidR="006623A5" w:rsidRPr="00E0776D">
        <w:rPr>
          <w:rFonts w:ascii="Times New Roman" w:hAnsi="Times New Roman" w:cs="Times New Roman"/>
          <w:sz w:val="20"/>
          <w:szCs w:val="20"/>
        </w:rPr>
        <w:t>Caietul de Sarcini</w:t>
      </w:r>
      <w:r w:rsidRPr="00E0776D">
        <w:rPr>
          <w:rFonts w:ascii="Times New Roman" w:hAnsi="Times New Roman" w:cs="Times New Roman"/>
          <w:sz w:val="20"/>
          <w:szCs w:val="20"/>
        </w:rPr>
        <w:t>.</w:t>
      </w:r>
    </w:p>
    <w:p w14:paraId="0D22FE93" w14:textId="5EEEA6C3" w:rsidR="00634D1E" w:rsidRPr="00C77A16" w:rsidRDefault="00697B9F" w:rsidP="00F4768D">
      <w:pPr>
        <w:pStyle w:val="Listparagraf"/>
        <w:numPr>
          <w:ilvl w:val="0"/>
          <w:numId w:val="104"/>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intervalul stabilit,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comunică Contractantului acceptul sau refuzul cu privire la Graficul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prezentat, împreună cu motivele care au stat la baza acceptului sau refuzului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23A72CAD" w14:textId="4448D4FB" w:rsidR="00634D1E" w:rsidRPr="007E5AD9" w:rsidRDefault="007E5AD9"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GRAFICUL DE LIVRARE</w:t>
      </w:r>
    </w:p>
    <w:p w14:paraId="2A11AE26" w14:textId="03DFD5E2" w:rsidR="00BF3490" w:rsidRPr="00E0776D" w:rsidRDefault="00634D1E"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se asigură că, la momentul semnării Contractului, Graficul de livrare reprezintă </w:t>
      </w:r>
      <w:r w:rsidR="00515963" w:rsidRPr="00E0776D">
        <w:rPr>
          <w:rFonts w:ascii="Times New Roman" w:hAnsi="Times New Roman" w:cs="Times New Roman"/>
          <w:sz w:val="20"/>
          <w:szCs w:val="20"/>
        </w:rPr>
        <w:t>eșalonarea</w:t>
      </w:r>
      <w:r w:rsidRPr="00E0776D">
        <w:rPr>
          <w:rFonts w:ascii="Times New Roman" w:hAnsi="Times New Roman" w:cs="Times New Roman"/>
          <w:sz w:val="20"/>
          <w:szCs w:val="20"/>
        </w:rPr>
        <w:t xml:space="preserve"> fizică a livrărilor de Produse din Contract stabilită în corelație cu data efectivă a semnării Contractului și conține datele exacte pentru toate Termenele și/sau Punctele de Reper, astfel cum sunt acestea determinate pentru toate activitățile din Contract.</w:t>
      </w:r>
      <w:r w:rsidR="007C530A">
        <w:rPr>
          <w:rFonts w:ascii="Times New Roman" w:hAnsi="Times New Roman" w:cs="Times New Roman"/>
          <w:sz w:val="20"/>
          <w:szCs w:val="20"/>
        </w:rPr>
        <w:t xml:space="preserve"> Graficul de </w:t>
      </w:r>
      <w:r w:rsidR="00934619">
        <w:rPr>
          <w:rFonts w:ascii="Times New Roman" w:hAnsi="Times New Roman" w:cs="Times New Roman"/>
          <w:sz w:val="20"/>
          <w:szCs w:val="20"/>
        </w:rPr>
        <w:t>plăți</w:t>
      </w:r>
      <w:r w:rsidR="007C530A">
        <w:rPr>
          <w:rFonts w:ascii="Times New Roman" w:hAnsi="Times New Roman" w:cs="Times New Roman"/>
          <w:sz w:val="20"/>
          <w:szCs w:val="20"/>
        </w:rPr>
        <w:t xml:space="preserve"> va fi corelat cu graficul de </w:t>
      </w:r>
      <w:r w:rsidR="00934619">
        <w:rPr>
          <w:rFonts w:ascii="Times New Roman" w:hAnsi="Times New Roman" w:cs="Times New Roman"/>
          <w:sz w:val="20"/>
          <w:szCs w:val="20"/>
        </w:rPr>
        <w:t>livrare</w:t>
      </w:r>
      <w:r w:rsidR="007C530A">
        <w:rPr>
          <w:rFonts w:ascii="Times New Roman" w:hAnsi="Times New Roman" w:cs="Times New Roman"/>
          <w:sz w:val="20"/>
          <w:szCs w:val="20"/>
        </w:rPr>
        <w:t xml:space="preserve"> a contractului</w:t>
      </w:r>
      <w:r w:rsidR="00090712">
        <w:rPr>
          <w:rFonts w:ascii="Times New Roman" w:hAnsi="Times New Roman" w:cs="Times New Roman"/>
          <w:sz w:val="20"/>
          <w:szCs w:val="20"/>
        </w:rPr>
        <w:t>, care va include eșalonarea valorică a livrărilor de Produse din Contract</w:t>
      </w:r>
      <w:r w:rsidR="00EE73E0">
        <w:rPr>
          <w:rFonts w:ascii="Times New Roman" w:hAnsi="Times New Roman" w:cs="Times New Roman"/>
          <w:sz w:val="20"/>
          <w:szCs w:val="20"/>
        </w:rPr>
        <w:t>.</w:t>
      </w:r>
    </w:p>
    <w:p w14:paraId="13737A7E" w14:textId="0657E744" w:rsidR="00BF3490" w:rsidRPr="00E0776D" w:rsidRDefault="00634D1E"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astfel cum este acceptat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315129BF" w14:textId="77777777" w:rsidR="00BF3490" w:rsidRPr="00E0776D" w:rsidRDefault="00634D1E"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4286B6" w14:textId="00EBB23D" w:rsidR="0064533D" w:rsidRPr="00157F22" w:rsidRDefault="00634D1E"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 xml:space="preserve">În cazul în care, pe parcursul duratei Contractului, </w:t>
      </w:r>
      <w:r w:rsidR="00E505D2" w:rsidRPr="00157F22">
        <w:rPr>
          <w:rFonts w:ascii="Times New Roman" w:hAnsi="Times New Roman" w:cs="Times New Roman"/>
          <w:sz w:val="20"/>
          <w:szCs w:val="20"/>
        </w:rPr>
        <w:t>Autoritatea/entitatea contractantă</w:t>
      </w:r>
      <w:r w:rsidRPr="00157F22">
        <w:rPr>
          <w:rFonts w:ascii="Times New Roman" w:hAnsi="Times New Roman" w:cs="Times New Roman"/>
          <w:sz w:val="20"/>
          <w:szCs w:val="20"/>
        </w:rPr>
        <w:t xml:space="preserve"> constată și consideră că liv</w:t>
      </w:r>
      <w:r w:rsidRPr="008D2C82">
        <w:rPr>
          <w:rFonts w:ascii="Times New Roman" w:hAnsi="Times New Roman" w:cs="Times New Roman"/>
          <w:sz w:val="20"/>
          <w:szCs w:val="20"/>
        </w:rPr>
        <w:t xml:space="preserve">rarea Produselor nu respectă eșalonarea fizică a activităților, astfel cum este stabilită prin Graficul de livrare, </w:t>
      </w:r>
      <w:r w:rsidR="00E505D2" w:rsidRPr="008D2C82">
        <w:rPr>
          <w:rFonts w:ascii="Times New Roman" w:hAnsi="Times New Roman" w:cs="Times New Roman"/>
          <w:sz w:val="20"/>
          <w:szCs w:val="20"/>
        </w:rPr>
        <w:t>Autoritatea/entitatea contractantă</w:t>
      </w:r>
      <w:r w:rsidR="0064533D" w:rsidRPr="008D2C82">
        <w:rPr>
          <w:rFonts w:ascii="Times New Roman" w:hAnsi="Times New Roman" w:cs="Times New Roman"/>
          <w:sz w:val="20"/>
          <w:szCs w:val="20"/>
        </w:rPr>
        <w:t>, va percepe penalități de întârziere, astfel cum au fost stabilite ele în cuprinsul art. 23.3.</w:t>
      </w:r>
      <w:r w:rsidR="00110285" w:rsidRPr="0055701B">
        <w:rPr>
          <w:rFonts w:ascii="Times New Roman" w:hAnsi="Times New Roman" w:cs="Times New Roman"/>
          <w:sz w:val="20"/>
          <w:szCs w:val="20"/>
        </w:rPr>
        <w:t>, chiar dacă acceptă revizuirea acestuia potrivit dispozițiilor art. 11.3.</w:t>
      </w:r>
    </w:p>
    <w:p w14:paraId="43006395" w14:textId="42125C10" w:rsidR="00591548" w:rsidRPr="00157F22" w:rsidRDefault="0064533D"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Prin excepție, dacă nerespectarea termenelor de livrare stabilite prin graficul inițial se datorează unor cauze care nu îi sunt imputabile Contractantului, autoritatea/entitatea contractantă</w:t>
      </w:r>
      <w:r w:rsidR="00634D1E" w:rsidRPr="008D2C82">
        <w:rPr>
          <w:rFonts w:ascii="Times New Roman" w:hAnsi="Times New Roman" w:cs="Times New Roman"/>
          <w:sz w:val="20"/>
          <w:szCs w:val="20"/>
        </w:rPr>
        <w:t xml:space="preserve"> are obligația de a solicita Contractantului să prezinte graficul actualizat, iar Contractantul are obligația de a prezenta graficul r</w:t>
      </w:r>
      <w:r w:rsidR="004604DA" w:rsidRPr="008D2C82">
        <w:rPr>
          <w:rFonts w:ascii="Times New Roman" w:hAnsi="Times New Roman" w:cs="Times New Roman"/>
          <w:sz w:val="20"/>
          <w:szCs w:val="20"/>
        </w:rPr>
        <w:t>evizuit, în vederea finalizării contractului</w:t>
      </w:r>
      <w:r w:rsidR="00634D1E" w:rsidRPr="008D2C82">
        <w:rPr>
          <w:rFonts w:ascii="Times New Roman" w:hAnsi="Times New Roman" w:cs="Times New Roman"/>
          <w:sz w:val="20"/>
          <w:szCs w:val="20"/>
        </w:rPr>
        <w:t xml:space="preserve"> la data stabilită în Contract.</w:t>
      </w:r>
    </w:p>
    <w:p w14:paraId="6419AD13" w14:textId="0D682DCB" w:rsidR="00634D1E" w:rsidRPr="00E0776D" w:rsidRDefault="00634D1E" w:rsidP="00F4768D">
      <w:pPr>
        <w:pStyle w:val="Listparagraf"/>
        <w:numPr>
          <w:ilvl w:val="0"/>
          <w:numId w:val="11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434BC689" w14:textId="5A97D427" w:rsidR="00697B9F" w:rsidRPr="00E0776D" w:rsidRDefault="00697B9F" w:rsidP="00F4768D">
      <w:pPr>
        <w:spacing w:before="120" w:after="0" w:line="240" w:lineRule="auto"/>
        <w:ind w:left="1"/>
        <w:jc w:val="both"/>
        <w:rPr>
          <w:rFonts w:ascii="Times New Roman" w:hAnsi="Times New Roman" w:cs="Times New Roman"/>
          <w:sz w:val="20"/>
          <w:szCs w:val="20"/>
        </w:rPr>
      </w:pPr>
    </w:p>
    <w:p w14:paraId="62AFFA34" w14:textId="07A626E8" w:rsidR="004D3CE5" w:rsidRPr="007E5AD9" w:rsidRDefault="007E5AD9"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 xml:space="preserve">MODIFICAREA CONTRACTULUI, CLAUZE DE REVIZUIRE </w:t>
      </w:r>
    </w:p>
    <w:p w14:paraId="5C38B9F9" w14:textId="77777777" w:rsidR="00E628C3" w:rsidRPr="00E0776D"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E0776D">
        <w:rPr>
          <w:rFonts w:ascii="Times New Roman" w:hAnsi="Times New Roman" w:cs="Times New Roman"/>
          <w:sz w:val="20"/>
          <w:szCs w:val="20"/>
        </w:rPr>
        <w:t>actele normative în vigoare</w:t>
      </w:r>
      <w:r w:rsidRPr="00E0776D">
        <w:rPr>
          <w:rFonts w:ascii="Times New Roman" w:hAnsi="Times New Roman" w:cs="Times New Roman"/>
          <w:sz w:val="20"/>
          <w:szCs w:val="20"/>
        </w:rPr>
        <w:t>.</w:t>
      </w:r>
    </w:p>
    <w:p w14:paraId="5B11A8F2" w14:textId="70639D8B" w:rsidR="00E628C3" w:rsidRPr="00E0776D"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536926"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536926">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Pr>
          <w:rFonts w:ascii="Times New Roman" w:hAnsi="Times New Roman" w:cs="Times New Roman"/>
          <w:sz w:val="20"/>
          <w:szCs w:val="20"/>
        </w:rPr>
        <w:t>și documentele suport</w:t>
      </w:r>
      <w:r w:rsidRPr="00536926">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157F22"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Modificarea va produce efecte doar dacă părțile au convenit asupra acestui aspect</w:t>
      </w:r>
      <w:r w:rsidR="00115589" w:rsidRPr="00157F22">
        <w:rPr>
          <w:rFonts w:ascii="Times New Roman" w:hAnsi="Times New Roman" w:cs="Times New Roman"/>
          <w:sz w:val="20"/>
          <w:szCs w:val="20"/>
        </w:rPr>
        <w:t xml:space="preserve"> </w:t>
      </w:r>
      <w:r w:rsidR="00536926" w:rsidRPr="0055701B">
        <w:rPr>
          <w:rFonts w:ascii="Times New Roman" w:hAnsi="Times New Roman" w:cs="Times New Roman"/>
          <w:sz w:val="20"/>
          <w:szCs w:val="20"/>
        </w:rPr>
        <w:t xml:space="preserve">în scris, cum ar fi prin </w:t>
      </w:r>
      <w:r w:rsidR="00115589" w:rsidRPr="008D2C82">
        <w:rPr>
          <w:rFonts w:ascii="Times New Roman" w:hAnsi="Times New Roman" w:cs="Times New Roman"/>
          <w:sz w:val="20"/>
          <w:szCs w:val="20"/>
        </w:rPr>
        <w:t>semnarea unui act adițional</w:t>
      </w:r>
      <w:r w:rsidRPr="008D2C82">
        <w:rPr>
          <w:rFonts w:ascii="Times New Roman" w:hAnsi="Times New Roman" w:cs="Times New Roman"/>
          <w:sz w:val="20"/>
          <w:szCs w:val="20"/>
        </w:rPr>
        <w:t xml:space="preserve">. </w:t>
      </w:r>
    </w:p>
    <w:p w14:paraId="131E8292" w14:textId="508BE7B7" w:rsidR="00E628C3" w:rsidRPr="00E0776D"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E0776D">
        <w:rPr>
          <w:rFonts w:ascii="Times New Roman" w:hAnsi="Times New Roman" w:cs="Times New Roman"/>
          <w:sz w:val="20"/>
          <w:szCs w:val="20"/>
        </w:rPr>
        <w:t>Produsele</w:t>
      </w:r>
      <w:r w:rsidRPr="00E0776D">
        <w:rPr>
          <w:rFonts w:ascii="Times New Roman" w:hAnsi="Times New Roman" w:cs="Times New Roman"/>
          <w:sz w:val="20"/>
          <w:szCs w:val="20"/>
        </w:rPr>
        <w:t xml:space="preserve"> pe care Contractantul se obligă să le </w:t>
      </w:r>
      <w:r w:rsidR="008615F6">
        <w:rPr>
          <w:rFonts w:ascii="Times New Roman" w:hAnsi="Times New Roman" w:cs="Times New Roman"/>
          <w:color w:val="7030A0"/>
          <w:sz w:val="20"/>
          <w:szCs w:val="20"/>
        </w:rPr>
        <w:t>furnizeze</w:t>
      </w:r>
      <w:r w:rsidRPr="00E0776D">
        <w:rPr>
          <w:rFonts w:ascii="Times New Roman" w:hAnsi="Times New Roman" w:cs="Times New Roman"/>
          <w:sz w:val="20"/>
          <w:szCs w:val="20"/>
        </w:rPr>
        <w:t xml:space="preserve"> în conformitate cu prevederile din prezentul Contract, cu dispozițiilor legale și conform cerințelor din Caietul de Sarcini.</w:t>
      </w:r>
    </w:p>
    <w:p w14:paraId="125EB95F" w14:textId="633B5B98" w:rsidR="00C950BF" w:rsidRPr="002F738D" w:rsidRDefault="004D3CE5" w:rsidP="00F4768D">
      <w:pPr>
        <w:pStyle w:val="Listparagraf"/>
        <w:numPr>
          <w:ilvl w:val="0"/>
          <w:numId w:val="37"/>
        </w:numPr>
        <w:spacing w:before="120" w:after="0" w:line="240"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 xml:space="preserve">Clauzele de </w:t>
      </w:r>
      <w:r w:rsidR="00EE73E0" w:rsidRPr="002F738D">
        <w:rPr>
          <w:rFonts w:ascii="Times New Roman" w:hAnsi="Times New Roman" w:cs="Times New Roman"/>
          <w:sz w:val="20"/>
          <w:szCs w:val="20"/>
        </w:rPr>
        <w:t xml:space="preserve">revizuire </w:t>
      </w:r>
      <w:r w:rsidRPr="002F738D">
        <w:rPr>
          <w:rFonts w:ascii="Times New Roman" w:hAnsi="Times New Roman" w:cs="Times New Roman"/>
          <w:sz w:val="20"/>
          <w:szCs w:val="20"/>
        </w:rPr>
        <w:t xml:space="preserve">a contractului </w:t>
      </w:r>
      <w:r w:rsidR="00C950BF" w:rsidRPr="002F738D">
        <w:rPr>
          <w:rFonts w:ascii="Times New Roman" w:hAnsi="Times New Roman" w:cs="Times New Roman"/>
          <w:sz w:val="20"/>
          <w:szCs w:val="20"/>
        </w:rPr>
        <w:t>sunt</w:t>
      </w:r>
      <w:r w:rsidRPr="002F738D">
        <w:rPr>
          <w:rFonts w:ascii="Times New Roman" w:hAnsi="Times New Roman" w:cs="Times New Roman"/>
          <w:sz w:val="20"/>
          <w:szCs w:val="20"/>
        </w:rPr>
        <w:t>:</w:t>
      </w:r>
      <w:r w:rsidR="00D20757" w:rsidRPr="002F738D">
        <w:rPr>
          <w:rFonts w:ascii="Times New Roman" w:hAnsi="Times New Roman" w:cs="Times New Roman"/>
          <w:sz w:val="20"/>
          <w:szCs w:val="20"/>
        </w:rPr>
        <w:t xml:space="preserve"> </w:t>
      </w:r>
    </w:p>
    <w:p w14:paraId="2CAE2413" w14:textId="7D34E349" w:rsidR="00E77F62" w:rsidRPr="0055701B" w:rsidRDefault="00201353" w:rsidP="00F4768D">
      <w:pPr>
        <w:pStyle w:val="Listparagraf"/>
        <w:numPr>
          <w:ilvl w:val="0"/>
          <w:numId w:val="38"/>
        </w:numPr>
        <w:spacing w:before="120" w:after="0" w:line="240" w:lineRule="auto"/>
        <w:jc w:val="both"/>
        <w:rPr>
          <w:rFonts w:ascii="Times New Roman" w:hAnsi="Times New Roman" w:cs="Times New Roman"/>
          <w:i/>
          <w:sz w:val="20"/>
          <w:szCs w:val="20"/>
        </w:rPr>
      </w:pPr>
      <w:r w:rsidRPr="0055701B">
        <w:rPr>
          <w:rFonts w:ascii="Times New Roman" w:hAnsi="Times New Roman" w:cs="Times New Roman"/>
          <w:i/>
          <w:sz w:val="20"/>
          <w:szCs w:val="20"/>
        </w:rPr>
        <w:t>V</w:t>
      </w:r>
      <w:r w:rsidR="004D3CE5" w:rsidRPr="0055701B">
        <w:rPr>
          <w:rFonts w:ascii="Times New Roman" w:hAnsi="Times New Roman" w:cs="Times New Roman"/>
          <w:i/>
          <w:sz w:val="20"/>
          <w:szCs w:val="20"/>
        </w:rPr>
        <w:t xml:space="preserve">ariații ale activităților din contract necesare în scopul îndeplinirii obiectului contractului (diferențele dintre cantitățile estimate inițial (în contract) si cele real </w:t>
      </w:r>
      <w:r w:rsidR="00825CC6">
        <w:rPr>
          <w:rFonts w:ascii="Times New Roman" w:hAnsi="Times New Roman" w:cs="Times New Roman"/>
          <w:i/>
          <w:sz w:val="20"/>
          <w:szCs w:val="20"/>
        </w:rPr>
        <w:t>furnizate</w:t>
      </w:r>
      <w:r w:rsidR="004D3CE5" w:rsidRPr="0055701B">
        <w:rPr>
          <w:rFonts w:ascii="Times New Roman" w:hAnsi="Times New Roman" w:cs="Times New Roman"/>
          <w:i/>
          <w:sz w:val="20"/>
          <w:szCs w:val="20"/>
        </w:rPr>
        <w:t>);</w:t>
      </w:r>
    </w:p>
    <w:p w14:paraId="44530FB7" w14:textId="73D7745D" w:rsidR="00E77F62" w:rsidRPr="0055701B" w:rsidRDefault="00115589" w:rsidP="00F4768D">
      <w:pPr>
        <w:pStyle w:val="Listparagraf"/>
        <w:numPr>
          <w:ilvl w:val="0"/>
          <w:numId w:val="38"/>
        </w:numPr>
        <w:spacing w:before="120" w:after="0" w:line="240" w:lineRule="auto"/>
        <w:jc w:val="both"/>
        <w:rPr>
          <w:rFonts w:ascii="Times New Roman" w:hAnsi="Times New Roman" w:cs="Times New Roman"/>
          <w:i/>
          <w:sz w:val="20"/>
          <w:szCs w:val="20"/>
        </w:rPr>
      </w:pPr>
      <w:r w:rsidRPr="0055701B">
        <w:rPr>
          <w:rFonts w:ascii="Times New Roman" w:hAnsi="Times New Roman" w:cs="Times New Roman"/>
          <w:i/>
          <w:sz w:val="20"/>
          <w:szCs w:val="20"/>
        </w:rPr>
        <w:t>N</w:t>
      </w:r>
      <w:r w:rsidR="004D3CE5" w:rsidRPr="0055701B">
        <w:rPr>
          <w:rFonts w:ascii="Times New Roman" w:hAnsi="Times New Roman" w:cs="Times New Roman"/>
          <w:i/>
          <w:sz w:val="20"/>
          <w:szCs w:val="20"/>
        </w:rPr>
        <w:t xml:space="preserve">ecesitatea extinderii duratei de </w:t>
      </w:r>
      <w:r w:rsidR="00E77F62" w:rsidRPr="0055701B">
        <w:rPr>
          <w:rFonts w:ascii="Times New Roman" w:hAnsi="Times New Roman" w:cs="Times New Roman"/>
          <w:i/>
          <w:sz w:val="20"/>
          <w:szCs w:val="20"/>
        </w:rPr>
        <w:t>furnizare a produselor</w:t>
      </w:r>
      <w:r w:rsidR="004D3CE5" w:rsidRPr="0055701B">
        <w:rPr>
          <w:rFonts w:ascii="Times New Roman" w:hAnsi="Times New Roman" w:cs="Times New Roman"/>
          <w:i/>
          <w:sz w:val="20"/>
          <w:szCs w:val="20"/>
        </w:rPr>
        <w:t>.</w:t>
      </w:r>
    </w:p>
    <w:p w14:paraId="2E287640" w14:textId="49843706" w:rsidR="00F60D0C" w:rsidRDefault="00F60D0C" w:rsidP="00F4768D">
      <w:pPr>
        <w:pStyle w:val="Listparagraf"/>
        <w:numPr>
          <w:ilvl w:val="0"/>
          <w:numId w:val="38"/>
        </w:numPr>
        <w:spacing w:before="120" w:after="0" w:line="240" w:lineRule="auto"/>
        <w:jc w:val="both"/>
        <w:rPr>
          <w:rFonts w:ascii="Times New Roman" w:hAnsi="Times New Roman" w:cs="Times New Roman"/>
          <w:i/>
          <w:sz w:val="20"/>
          <w:szCs w:val="20"/>
        </w:rPr>
      </w:pPr>
      <w:r w:rsidRPr="0055701B">
        <w:rPr>
          <w:rFonts w:ascii="Times New Roman" w:hAnsi="Times New Roman" w:cs="Times New Roman"/>
          <w:i/>
          <w:sz w:val="20"/>
          <w:szCs w:val="20"/>
        </w:rPr>
        <w:t>Opțiuni</w:t>
      </w:r>
      <w:r w:rsidR="00C568F9">
        <w:rPr>
          <w:rFonts w:ascii="Times New Roman" w:hAnsi="Times New Roman" w:cs="Times New Roman"/>
          <w:i/>
          <w:sz w:val="20"/>
          <w:szCs w:val="20"/>
        </w:rPr>
        <w:t xml:space="preserve"> / variații</w:t>
      </w:r>
      <w:r w:rsidRPr="0055701B">
        <w:rPr>
          <w:rFonts w:ascii="Times New Roman" w:hAnsi="Times New Roman" w:cs="Times New Roman"/>
          <w:i/>
          <w:sz w:val="20"/>
          <w:szCs w:val="20"/>
        </w:rPr>
        <w:t xml:space="preserve"> ale cantităților ce urmează a fi achiziționate (</w:t>
      </w:r>
      <w:r w:rsidRPr="0055701B">
        <w:rPr>
          <w:rFonts w:ascii="Times New Roman" w:hAnsi="Times New Roman" w:cs="Times New Roman"/>
          <w:i/>
          <w:iCs/>
          <w:sz w:val="20"/>
          <w:szCs w:val="20"/>
        </w:rPr>
        <w:t>acestea vor fi stabilite în mod clar încă de la estimarea valorii achiziției și vor fi incluse în documentația de atribuire</w:t>
      </w:r>
      <w:r w:rsidR="003F5B71" w:rsidRPr="0055701B">
        <w:rPr>
          <w:rFonts w:ascii="Times New Roman" w:hAnsi="Times New Roman" w:cs="Times New Roman"/>
          <w:i/>
          <w:sz w:val="20"/>
          <w:szCs w:val="20"/>
        </w:rPr>
        <w:t>)</w:t>
      </w:r>
      <w:r w:rsidRPr="0055701B">
        <w:rPr>
          <w:rFonts w:ascii="Times New Roman" w:hAnsi="Times New Roman" w:cs="Times New Roman"/>
          <w:i/>
          <w:sz w:val="20"/>
          <w:szCs w:val="20"/>
        </w:rPr>
        <w:t>.</w:t>
      </w:r>
    </w:p>
    <w:p w14:paraId="703FBD7D" w14:textId="29D444AE" w:rsidR="00157F22" w:rsidRPr="0055701B" w:rsidRDefault="00157F22" w:rsidP="00F4768D">
      <w:pPr>
        <w:pStyle w:val="Listparagraf"/>
        <w:numPr>
          <w:ilvl w:val="0"/>
          <w:numId w:val="38"/>
        </w:numPr>
        <w:spacing w:before="120" w:after="0" w:line="240" w:lineRule="auto"/>
        <w:jc w:val="both"/>
        <w:rPr>
          <w:rFonts w:ascii="Times New Roman" w:hAnsi="Times New Roman" w:cs="Times New Roman"/>
          <w:i/>
          <w:sz w:val="20"/>
          <w:szCs w:val="20"/>
        </w:rPr>
      </w:pPr>
      <w:r>
        <w:rPr>
          <w:rFonts w:ascii="Times New Roman" w:hAnsi="Times New Roman" w:cs="Times New Roman"/>
          <w:i/>
          <w:sz w:val="20"/>
          <w:szCs w:val="20"/>
        </w:rPr>
        <w:t>Opțiuni ale achiziționării de piese de schimb pentru o anumită perioadă d</w:t>
      </w:r>
      <w:r w:rsidR="008D2C82">
        <w:rPr>
          <w:rFonts w:ascii="Times New Roman" w:hAnsi="Times New Roman" w:cs="Times New Roman"/>
          <w:i/>
          <w:sz w:val="20"/>
          <w:szCs w:val="20"/>
        </w:rPr>
        <w:t xml:space="preserve">upă finalizarea perioadei de garanție, dacă contractul </w:t>
      </w:r>
      <w:r w:rsidR="008D2C82" w:rsidRPr="0055701B">
        <w:rPr>
          <w:rFonts w:ascii="Times New Roman" w:hAnsi="Times New Roman" w:cs="Times New Roman"/>
          <w:i/>
          <w:sz w:val="20"/>
          <w:szCs w:val="20"/>
        </w:rPr>
        <w:t>este încă în vigoare.</w:t>
      </w:r>
    </w:p>
    <w:p w14:paraId="2B980980" w14:textId="71006B2A" w:rsidR="00F60D0C" w:rsidRPr="0055701B" w:rsidRDefault="00F60D0C" w:rsidP="00F4768D">
      <w:pPr>
        <w:pStyle w:val="Listparagraf"/>
        <w:numPr>
          <w:ilvl w:val="0"/>
          <w:numId w:val="38"/>
        </w:numPr>
        <w:spacing w:before="120" w:after="0" w:line="240" w:lineRule="auto"/>
        <w:jc w:val="both"/>
        <w:rPr>
          <w:rFonts w:ascii="Times New Roman" w:hAnsi="Times New Roman" w:cs="Times New Roman"/>
          <w:i/>
          <w:sz w:val="20"/>
          <w:szCs w:val="20"/>
        </w:rPr>
      </w:pPr>
      <w:r w:rsidRPr="0055701B">
        <w:rPr>
          <w:rFonts w:ascii="Times New Roman" w:hAnsi="Times New Roman" w:cs="Times New Roman"/>
          <w:i/>
          <w:sz w:val="20"/>
          <w:szCs w:val="20"/>
        </w:rPr>
        <w:t>Tratarea situațiilor privind ieșirea din circuitul comercial al produselor și încetarea contractelor pe termen lung</w:t>
      </w:r>
      <w:r w:rsidR="00C950BF" w:rsidRPr="0055701B">
        <w:rPr>
          <w:rFonts w:ascii="Times New Roman" w:hAnsi="Times New Roman" w:cs="Times New Roman"/>
          <w:i/>
          <w:sz w:val="20"/>
          <w:szCs w:val="20"/>
        </w:rPr>
        <w:t>.</w:t>
      </w:r>
    </w:p>
    <w:p w14:paraId="6162EB76" w14:textId="6F1C47CD" w:rsidR="00A72B44" w:rsidRPr="007E5AD9" w:rsidRDefault="007E5AD9"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EVALUAREA MODIFICĂRILOR CONTRACTULUI ȘI A CIRCUMSTANȚELOR ACESTORA, DACĂ ESTE CAZUL</w:t>
      </w:r>
    </w:p>
    <w:p w14:paraId="0D51EB1E" w14:textId="77777777" w:rsidR="00A72B44" w:rsidRPr="00E0776D" w:rsidRDefault="00A72B44" w:rsidP="00F4768D">
      <w:pPr>
        <w:pStyle w:val="Listparagraf"/>
        <w:numPr>
          <w:ilvl w:val="0"/>
          <w:numId w:val="10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E0776D" w:rsidRDefault="00A72B44" w:rsidP="00F4768D">
      <w:pPr>
        <w:pStyle w:val="Listparagraf"/>
        <w:numPr>
          <w:ilvl w:val="0"/>
          <w:numId w:val="10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E0776D" w:rsidRDefault="00A72B44" w:rsidP="00F4768D">
      <w:pPr>
        <w:pStyle w:val="Listparagraf"/>
        <w:numPr>
          <w:ilvl w:val="0"/>
          <w:numId w:val="106"/>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1D00CE4D" w14:textId="381C3001" w:rsidR="009F657D" w:rsidRPr="008D2C82" w:rsidRDefault="00A72B44" w:rsidP="00F4768D">
      <w:pPr>
        <w:pStyle w:val="Listparagraf"/>
        <w:numPr>
          <w:ilvl w:val="0"/>
          <w:numId w:val="106"/>
        </w:numPr>
        <w:spacing w:before="120" w:after="0" w:line="240" w:lineRule="auto"/>
        <w:jc w:val="both"/>
        <w:rPr>
          <w:rFonts w:ascii="Times New Roman" w:hAnsi="Times New Roman" w:cs="Times New Roman"/>
          <w:sz w:val="20"/>
          <w:szCs w:val="20"/>
        </w:rPr>
      </w:pPr>
      <w:r w:rsidRPr="008D2C82">
        <w:rPr>
          <w:rFonts w:ascii="Times New Roman" w:hAnsi="Times New Roman" w:cs="Times New Roman"/>
          <w:sz w:val="20"/>
          <w:szCs w:val="20"/>
        </w:rPr>
        <w:t>concluziilor obținute ca urmare a evaluării activităților, rezultatelor și performanței Contractantului în cadrul Contractului.</w:t>
      </w:r>
      <w:r w:rsidR="000A4B63" w:rsidRPr="008D2C82">
        <w:rPr>
          <w:rFonts w:ascii="Times New Roman" w:hAnsi="Times New Roman" w:cs="Times New Roman"/>
          <w:sz w:val="20"/>
          <w:szCs w:val="20"/>
        </w:rPr>
        <w:t xml:space="preserve"> </w:t>
      </w:r>
      <w:r w:rsidRPr="008D2C82">
        <w:rPr>
          <w:rFonts w:ascii="Times New Roman" w:hAnsi="Times New Roman" w:cs="Times New Roman"/>
          <w:sz w:val="20"/>
          <w:szCs w:val="20"/>
        </w:rPr>
        <w:t xml:space="preserve">Părțile stabilesc, prin consultare, efectele soluțiilor asupra Termenului/Termenelor de livrare și/sau asupra prețului Contractului și/sau asupra Produselor, astfel </w:t>
      </w:r>
      <w:r w:rsidR="00001550" w:rsidRPr="008D2C82">
        <w:rPr>
          <w:rFonts w:ascii="Times New Roman" w:hAnsi="Times New Roman" w:cs="Times New Roman"/>
          <w:sz w:val="20"/>
          <w:szCs w:val="20"/>
        </w:rPr>
        <w:t>cum s-a stabilit în art. 13 din Contract</w:t>
      </w:r>
      <w:r w:rsidRPr="008D2C82">
        <w:rPr>
          <w:rFonts w:ascii="Times New Roman" w:hAnsi="Times New Roman" w:cs="Times New Roman"/>
          <w:sz w:val="20"/>
          <w:szCs w:val="20"/>
        </w:rPr>
        <w:t xml:space="preserve">, </w:t>
      </w:r>
      <w:r w:rsidR="00095299" w:rsidRPr="008D2C82">
        <w:rPr>
          <w:rFonts w:ascii="Times New Roman" w:hAnsi="Times New Roman" w:cs="Times New Roman"/>
          <w:sz w:val="20"/>
          <w:szCs w:val="20"/>
        </w:rPr>
        <w:t xml:space="preserve">acestea </w:t>
      </w:r>
      <w:r w:rsidR="009F657D" w:rsidRPr="008D2C82">
        <w:rPr>
          <w:rFonts w:ascii="Times New Roman" w:hAnsi="Times New Roman" w:cs="Times New Roman"/>
          <w:sz w:val="20"/>
          <w:szCs w:val="20"/>
        </w:rPr>
        <w:t>cuantificate</w:t>
      </w:r>
      <w:r w:rsidRPr="008D2C82">
        <w:rPr>
          <w:rFonts w:ascii="Times New Roman" w:hAnsi="Times New Roman" w:cs="Times New Roman"/>
          <w:sz w:val="20"/>
          <w:szCs w:val="20"/>
        </w:rPr>
        <w:t xml:space="preserve"> devin Modificări Contractuale, putând conta în:</w:t>
      </w:r>
    </w:p>
    <w:p w14:paraId="5131E3CC" w14:textId="77777777" w:rsidR="009F657D" w:rsidRPr="008D2C82" w:rsidRDefault="00A72B44" w:rsidP="00F4768D">
      <w:pPr>
        <w:pStyle w:val="Listparagraf"/>
        <w:numPr>
          <w:ilvl w:val="0"/>
          <w:numId w:val="107"/>
        </w:numPr>
        <w:spacing w:before="120" w:after="0" w:line="240" w:lineRule="auto"/>
        <w:ind w:left="1418"/>
        <w:jc w:val="both"/>
        <w:rPr>
          <w:rFonts w:ascii="Times New Roman" w:hAnsi="Times New Roman" w:cs="Times New Roman"/>
          <w:sz w:val="20"/>
          <w:szCs w:val="20"/>
        </w:rPr>
      </w:pPr>
      <w:r w:rsidRPr="008D2C82">
        <w:rPr>
          <w:rFonts w:ascii="Times New Roman" w:hAnsi="Times New Roman" w:cs="Times New Roman"/>
          <w:sz w:val="20"/>
          <w:szCs w:val="20"/>
        </w:rPr>
        <w:t>prelungirea Termenului/Termenelor de livrare și/sau</w:t>
      </w:r>
    </w:p>
    <w:p w14:paraId="6D4BBD09" w14:textId="0BB27D4E" w:rsidR="00A72B44" w:rsidRPr="0055701B" w:rsidRDefault="00A72B44" w:rsidP="00F4768D">
      <w:pPr>
        <w:pStyle w:val="Listparagraf"/>
        <w:numPr>
          <w:ilvl w:val="0"/>
          <w:numId w:val="107"/>
        </w:numPr>
        <w:spacing w:before="120" w:after="0" w:line="240" w:lineRule="auto"/>
        <w:ind w:left="1417" w:hanging="357"/>
        <w:contextualSpacing w:val="0"/>
        <w:jc w:val="both"/>
        <w:rPr>
          <w:rFonts w:ascii="Times New Roman" w:hAnsi="Times New Roman" w:cs="Times New Roman"/>
          <w:sz w:val="20"/>
          <w:szCs w:val="20"/>
        </w:rPr>
      </w:pPr>
      <w:r w:rsidRPr="008D2C82">
        <w:rPr>
          <w:rFonts w:ascii="Times New Roman" w:hAnsi="Times New Roman" w:cs="Times New Roman"/>
          <w:sz w:val="20"/>
          <w:szCs w:val="20"/>
        </w:rPr>
        <w:t>suplimentarea prețului Contractului</w:t>
      </w:r>
      <w:r w:rsidR="00EA5F18" w:rsidRPr="008D2C82">
        <w:rPr>
          <w:rFonts w:ascii="Times New Roman" w:hAnsi="Times New Roman" w:cs="Times New Roman"/>
          <w:sz w:val="20"/>
          <w:szCs w:val="20"/>
        </w:rPr>
        <w:t xml:space="preserve">, dacă este cazul în condițiile art. </w:t>
      </w:r>
      <w:r w:rsidR="00095299" w:rsidRPr="008D2C82">
        <w:rPr>
          <w:rFonts w:ascii="Times New Roman" w:hAnsi="Times New Roman" w:cs="Times New Roman"/>
          <w:sz w:val="20"/>
          <w:szCs w:val="20"/>
        </w:rPr>
        <w:t>4 din Contract.</w:t>
      </w:r>
      <w:r w:rsidR="00095299" w:rsidRPr="0055701B">
        <w:rPr>
          <w:rFonts w:ascii="Times New Roman" w:hAnsi="Times New Roman" w:cs="Times New Roman"/>
          <w:sz w:val="20"/>
          <w:szCs w:val="20"/>
        </w:rPr>
        <w:t>;</w:t>
      </w:r>
    </w:p>
    <w:p w14:paraId="528324EB" w14:textId="45739E2F" w:rsidR="00095299" w:rsidRPr="008D2C82" w:rsidRDefault="00095299" w:rsidP="00F4768D">
      <w:pPr>
        <w:pStyle w:val="Listparagraf"/>
        <w:numPr>
          <w:ilvl w:val="0"/>
          <w:numId w:val="107"/>
        </w:numPr>
        <w:spacing w:before="120" w:after="0" w:line="240" w:lineRule="auto"/>
        <w:ind w:left="1417" w:hanging="357"/>
        <w:contextualSpacing w:val="0"/>
        <w:jc w:val="both"/>
        <w:rPr>
          <w:rFonts w:ascii="Times New Roman" w:hAnsi="Times New Roman" w:cs="Times New Roman"/>
          <w:sz w:val="20"/>
          <w:szCs w:val="20"/>
        </w:rPr>
      </w:pPr>
      <w:r w:rsidRPr="0055701B">
        <w:rPr>
          <w:rFonts w:ascii="Times New Roman" w:hAnsi="Times New Roman" w:cs="Times New Roman"/>
          <w:sz w:val="20"/>
          <w:szCs w:val="20"/>
        </w:rPr>
        <w:t>suplimentarea cantităților prevăzute în contract.</w:t>
      </w:r>
    </w:p>
    <w:p w14:paraId="4D3A3255" w14:textId="77777777" w:rsidR="008F313E" w:rsidRPr="00E0776D" w:rsidRDefault="00A72B44" w:rsidP="00F4768D">
      <w:pPr>
        <w:pStyle w:val="Listparagraf"/>
        <w:numPr>
          <w:ilvl w:val="0"/>
          <w:numId w:val="10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E0776D" w:rsidRDefault="00E505D2" w:rsidP="00F4768D">
      <w:pPr>
        <w:pStyle w:val="Listparagraf"/>
        <w:numPr>
          <w:ilvl w:val="0"/>
          <w:numId w:val="105"/>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A72B44" w:rsidRPr="00E0776D">
        <w:rPr>
          <w:rFonts w:ascii="Times New Roman" w:hAnsi="Times New Roman" w:cs="Times New Roman"/>
          <w:sz w:val="20"/>
          <w:szCs w:val="20"/>
        </w:rPr>
        <w:t xml:space="preserve"> poate emite Dispoziții privind Modificarea Contractului, cu respectarea clauzelor stipulate la </w:t>
      </w:r>
      <w:r w:rsidR="001A044F" w:rsidRPr="00E0776D">
        <w:rPr>
          <w:rFonts w:ascii="Times New Roman" w:hAnsi="Times New Roman" w:cs="Times New Roman"/>
          <w:sz w:val="20"/>
          <w:szCs w:val="20"/>
        </w:rPr>
        <w:t>capitolul</w:t>
      </w:r>
      <w:r w:rsidR="00A72B44" w:rsidRPr="00E0776D">
        <w:rPr>
          <w:rFonts w:ascii="Times New Roman" w:hAnsi="Times New Roman" w:cs="Times New Roman"/>
          <w:sz w:val="20"/>
          <w:szCs w:val="20"/>
        </w:rPr>
        <w:t xml:space="preserve"> </w:t>
      </w:r>
      <w:r w:rsidR="000A4B63" w:rsidRPr="00E0776D">
        <w:rPr>
          <w:rFonts w:ascii="Times New Roman" w:hAnsi="Times New Roman" w:cs="Times New Roman"/>
          <w:sz w:val="20"/>
          <w:szCs w:val="20"/>
        </w:rPr>
        <w:t>18</w:t>
      </w:r>
      <w:r w:rsidR="004B0F33" w:rsidRPr="00E0776D">
        <w:rPr>
          <w:rFonts w:ascii="Times New Roman" w:hAnsi="Times New Roman" w:cs="Times New Roman"/>
          <w:sz w:val="20"/>
          <w:szCs w:val="20"/>
        </w:rPr>
        <w:t xml:space="preserve"> - Obligații ale </w:t>
      </w:r>
      <w:r>
        <w:rPr>
          <w:rFonts w:ascii="Times New Roman" w:hAnsi="Times New Roman" w:cs="Times New Roman"/>
          <w:sz w:val="20"/>
          <w:szCs w:val="20"/>
        </w:rPr>
        <w:t>Autorității/entității contractante</w:t>
      </w:r>
      <w:r w:rsidR="00A72B44" w:rsidRPr="00E0776D">
        <w:rPr>
          <w:rFonts w:ascii="Times New Roman" w:hAnsi="Times New Roman" w:cs="Times New Roman"/>
          <w:sz w:val="20"/>
          <w:szCs w:val="20"/>
        </w:rPr>
        <w:t>, cu respectarea prevederilor contr</w:t>
      </w:r>
      <w:r w:rsidR="001A044F" w:rsidRPr="00E0776D">
        <w:rPr>
          <w:rFonts w:ascii="Times New Roman" w:hAnsi="Times New Roman" w:cs="Times New Roman"/>
          <w:sz w:val="20"/>
          <w:szCs w:val="20"/>
        </w:rPr>
        <w:t>actuale și cu respectarea Legii.</w:t>
      </w:r>
    </w:p>
    <w:p w14:paraId="76524738" w14:textId="347E0F40" w:rsidR="004D3CE5" w:rsidRPr="00E0776D" w:rsidRDefault="001A044F" w:rsidP="00F4768D">
      <w:pPr>
        <w:pStyle w:val="Listparagraf"/>
        <w:numPr>
          <w:ilvl w:val="0"/>
          <w:numId w:val="105"/>
        </w:numPr>
        <w:spacing w:before="120" w:after="0" w:line="240"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având dreptul </w:t>
      </w:r>
      <w:r w:rsidR="000A4B63" w:rsidRPr="00E0776D">
        <w:rPr>
          <w:rFonts w:ascii="Times New Roman" w:hAnsi="Times New Roman" w:cs="Times New Roman"/>
          <w:sz w:val="20"/>
          <w:szCs w:val="20"/>
        </w:rPr>
        <w:t xml:space="preserve">de a solicita </w:t>
      </w:r>
      <w:r w:rsidRPr="00E0776D">
        <w:rPr>
          <w:rFonts w:ascii="Times New Roman" w:hAnsi="Times New Roman" w:cs="Times New Roman"/>
          <w:sz w:val="20"/>
          <w:szCs w:val="20"/>
        </w:rPr>
        <w:t>modificarea contractului.</w:t>
      </w:r>
    </w:p>
    <w:p w14:paraId="311370CE" w14:textId="2F887D30" w:rsidR="0070355F" w:rsidRPr="007E5AD9" w:rsidRDefault="007E5AD9" w:rsidP="00F4768D">
      <w:pPr>
        <w:pStyle w:val="Listparagraf"/>
        <w:numPr>
          <w:ilvl w:val="0"/>
          <w:numId w:val="20"/>
        </w:numPr>
        <w:spacing w:before="120" w:after="0" w:line="240"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SUBCONTRACTAREA, DACĂ ESTE CAZUL</w:t>
      </w:r>
    </w:p>
    <w:p w14:paraId="7A90BCFC" w14:textId="5C34EE37" w:rsidR="00412CBB"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dreptul de a subcontracta p</w:t>
      </w:r>
      <w:r w:rsidR="00AE2F86">
        <w:rPr>
          <w:rFonts w:ascii="Times New Roman" w:hAnsi="Times New Roman" w:cs="Times New Roman"/>
          <w:sz w:val="20"/>
          <w:szCs w:val="20"/>
        </w:rPr>
        <w:t>ă</w:t>
      </w:r>
      <w:r w:rsidRPr="00E0776D">
        <w:rPr>
          <w:rFonts w:ascii="Times New Roman" w:hAnsi="Times New Roman" w:cs="Times New Roman"/>
          <w:sz w:val="20"/>
          <w:szCs w:val="20"/>
        </w:rPr>
        <w:t>r</w:t>
      </w:r>
      <w:r w:rsidR="00AE2F86">
        <w:rPr>
          <w:rFonts w:ascii="Times New Roman" w:hAnsi="Times New Roman" w:cs="Times New Roman"/>
          <w:sz w:val="20"/>
          <w:szCs w:val="20"/>
        </w:rPr>
        <w:t>ț</w:t>
      </w:r>
      <w:r w:rsidR="004805CD">
        <w:rPr>
          <w:rFonts w:ascii="Times New Roman" w:hAnsi="Times New Roman" w:cs="Times New Roman"/>
          <w:sz w:val="20"/>
          <w:szCs w:val="20"/>
        </w:rPr>
        <w:t>i</w:t>
      </w:r>
      <w:r w:rsidRPr="00E0776D">
        <w:rPr>
          <w:rFonts w:ascii="Times New Roman" w:hAnsi="Times New Roman" w:cs="Times New Roman"/>
          <w:sz w:val="20"/>
          <w:szCs w:val="20"/>
        </w:rPr>
        <w:t xml:space="preserve"> </w:t>
      </w:r>
      <w:r w:rsidR="00AE2F86">
        <w:rPr>
          <w:rFonts w:ascii="Times New Roman" w:hAnsi="Times New Roman" w:cs="Times New Roman"/>
          <w:sz w:val="20"/>
          <w:szCs w:val="20"/>
        </w:rPr>
        <w:t>din</w:t>
      </w:r>
      <w:r w:rsidRPr="00E0776D">
        <w:rPr>
          <w:rFonts w:ascii="Times New Roman" w:hAnsi="Times New Roman" w:cs="Times New Roman"/>
          <w:sz w:val="20"/>
          <w:szCs w:val="20"/>
        </w:rPr>
        <w:t xml:space="preserve"> prezentul Contract </w:t>
      </w:r>
      <w:r w:rsidR="00412CBB" w:rsidRPr="00E0776D">
        <w:rPr>
          <w:rFonts w:ascii="Times New Roman" w:hAnsi="Times New Roman" w:cs="Times New Roman"/>
          <w:sz w:val="20"/>
          <w:szCs w:val="20"/>
        </w:rPr>
        <w:t>și</w:t>
      </w:r>
      <w:r w:rsidRPr="00E0776D">
        <w:rPr>
          <w:rFonts w:ascii="Times New Roman" w:hAnsi="Times New Roman" w:cs="Times New Roman"/>
          <w:sz w:val="20"/>
          <w:szCs w:val="20"/>
        </w:rPr>
        <w:t xml:space="preserve">/sau poate schimba Subcontractantul/Subcontractanții </w:t>
      </w:r>
      <w:r w:rsidR="00FB6881" w:rsidRPr="00E0776D">
        <w:rPr>
          <w:rFonts w:ascii="Times New Roman" w:hAnsi="Times New Roman" w:cs="Times New Roman"/>
          <w:sz w:val="20"/>
          <w:szCs w:val="20"/>
        </w:rPr>
        <w:t>specificat/</w:t>
      </w:r>
      <w:r w:rsidRPr="00E0776D">
        <w:rPr>
          <w:rFonts w:ascii="Times New Roman" w:hAnsi="Times New Roman" w:cs="Times New Roman"/>
          <w:sz w:val="20"/>
          <w:szCs w:val="20"/>
        </w:rPr>
        <w:t>specificați în Propunerea Tehnică numai cu acordul pre</w:t>
      </w:r>
      <w:r w:rsidR="00412CBB" w:rsidRPr="00E0776D">
        <w:rPr>
          <w:rFonts w:ascii="Times New Roman" w:hAnsi="Times New Roman" w:cs="Times New Roman"/>
          <w:sz w:val="20"/>
          <w:szCs w:val="20"/>
        </w:rPr>
        <w:t xml:space="preserve">alabil, scris, al </w:t>
      </w:r>
      <w:r w:rsidR="00E505D2">
        <w:rPr>
          <w:rFonts w:ascii="Times New Roman" w:hAnsi="Times New Roman" w:cs="Times New Roman"/>
          <w:sz w:val="20"/>
          <w:szCs w:val="20"/>
        </w:rPr>
        <w:t>Autorității/entității contractante</w:t>
      </w:r>
      <w:r w:rsidR="00412CBB" w:rsidRPr="00E0776D">
        <w:rPr>
          <w:rFonts w:ascii="Times New Roman" w:hAnsi="Times New Roman" w:cs="Times New Roman"/>
          <w:sz w:val="20"/>
          <w:szCs w:val="20"/>
        </w:rPr>
        <w:t>.</w:t>
      </w:r>
    </w:p>
    <w:p w14:paraId="1228ADA5" w14:textId="353189BE" w:rsidR="00412CBB"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la încheierea Contractului contractele încheiate cu Subcontractanții desemnați în cadrul Ofertei </w:t>
      </w:r>
      <w:r w:rsidR="00FB6881" w:rsidRPr="00E0776D">
        <w:rPr>
          <w:rFonts w:ascii="Times New Roman" w:hAnsi="Times New Roman" w:cs="Times New Roman"/>
          <w:sz w:val="20"/>
          <w:szCs w:val="20"/>
        </w:rPr>
        <w:t xml:space="preserve">depuse </w:t>
      </w:r>
      <w:r w:rsidRPr="00E0776D">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0FFC6651" w:rsidR="00412CBB" w:rsidRPr="0055701B"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w:t>
      </w:r>
      <w:r w:rsidRPr="0055701B">
        <w:rPr>
          <w:rFonts w:ascii="Times New Roman" w:hAnsi="Times New Roman" w:cs="Times New Roman"/>
          <w:sz w:val="20"/>
          <w:szCs w:val="20"/>
        </w:rPr>
        <w:t>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5701B">
        <w:rPr>
          <w:rFonts w:ascii="Times New Roman" w:hAnsi="Times New Roman" w:cs="Times New Roman"/>
          <w:sz w:val="20"/>
          <w:szCs w:val="20"/>
        </w:rPr>
        <w:t>, precum și prin raportare la prevederile legislației în vigoare de achiziții publice/sectoriale privind înlocuirea/introducerea unui subcontractant în timpul implementării contractului</w:t>
      </w:r>
      <w:r w:rsidRPr="0055701B">
        <w:rPr>
          <w:rFonts w:ascii="Times New Roman" w:hAnsi="Times New Roman" w:cs="Times New Roman"/>
          <w:sz w:val="20"/>
          <w:szCs w:val="20"/>
        </w:rPr>
        <w:t>.</w:t>
      </w:r>
    </w:p>
    <w:p w14:paraId="5B192DFC" w14:textId="0272F651" w:rsidR="00412CBB" w:rsidRPr="00E0776D" w:rsidRDefault="00E505D2"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70355F"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încheie Contracte de Subcontractare doar cu Subcontractanții care </w:t>
      </w:r>
      <w:r w:rsidR="00A65ED1" w:rsidRPr="00E0776D">
        <w:rPr>
          <w:rFonts w:ascii="Times New Roman" w:hAnsi="Times New Roman" w:cs="Times New Roman"/>
          <w:sz w:val="20"/>
          <w:szCs w:val="20"/>
        </w:rPr>
        <w:t>își exprimă</w:t>
      </w:r>
      <w:r w:rsidRPr="00E0776D">
        <w:rPr>
          <w:rFonts w:ascii="Times New Roman" w:hAnsi="Times New Roman" w:cs="Times New Roman"/>
          <w:sz w:val="20"/>
          <w:szCs w:val="20"/>
        </w:rPr>
        <w:t xml:space="preserve"> acord</w:t>
      </w:r>
      <w:r w:rsidR="00A65ED1" w:rsidRPr="00E0776D">
        <w:rPr>
          <w:rFonts w:ascii="Times New Roman" w:hAnsi="Times New Roman" w:cs="Times New Roman"/>
          <w:sz w:val="20"/>
          <w:szCs w:val="20"/>
        </w:rPr>
        <w:t>ul cu privire la</w:t>
      </w:r>
      <w:r w:rsidRPr="00E0776D">
        <w:rPr>
          <w:rFonts w:ascii="Times New Roman" w:hAnsi="Times New Roman" w:cs="Times New Roman"/>
          <w:sz w:val="20"/>
          <w:szCs w:val="20"/>
        </w:rPr>
        <w:t xml:space="preserve"> obligațiile contractuale asumate de către Contractant prin prezentul Contract.</w:t>
      </w:r>
    </w:p>
    <w:p w14:paraId="5A69CD87" w14:textId="258A7BFE" w:rsidR="00412CBB"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6FE855F3" w14:textId="77777777" w:rsidR="00CF1770"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15E9EC2D" w:rsidR="00A26812"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sidR="00A702F4">
        <w:rPr>
          <w:rFonts w:ascii="Times New Roman" w:hAnsi="Times New Roman" w:cs="Times New Roman"/>
          <w:sz w:val="20"/>
          <w:szCs w:val="20"/>
        </w:rPr>
        <w:t>rezoluțiune/</w:t>
      </w:r>
      <w:r w:rsidRPr="00E0776D">
        <w:rPr>
          <w:rFonts w:ascii="Times New Roman" w:hAnsi="Times New Roman" w:cs="Times New Roman"/>
          <w:sz w:val="20"/>
          <w:szCs w:val="20"/>
        </w:rPr>
        <w:t>reziliere</w:t>
      </w:r>
      <w:r w:rsidR="00A702F4">
        <w:rPr>
          <w:rFonts w:ascii="Times New Roman" w:hAnsi="Times New Roman" w:cs="Times New Roman"/>
          <w:sz w:val="20"/>
          <w:szCs w:val="20"/>
        </w:rPr>
        <w:t xml:space="preserve"> </w:t>
      </w:r>
      <w:r w:rsidR="001E14BA">
        <w:rPr>
          <w:rFonts w:ascii="Times New Roman" w:hAnsi="Times New Roman" w:cs="Times New Roman"/>
          <w:sz w:val="20"/>
          <w:szCs w:val="20"/>
        </w:rPr>
        <w:t xml:space="preserve">conform Codului Civil </w:t>
      </w:r>
      <w:r w:rsidRPr="00E0776D">
        <w:rPr>
          <w:rFonts w:ascii="Times New Roman" w:hAnsi="Times New Roman" w:cs="Times New Roman"/>
          <w:sz w:val="20"/>
          <w:szCs w:val="20"/>
        </w:rPr>
        <w:t>a Contractului și obținerea de despăgubiri din partea Contractantului.</w:t>
      </w:r>
    </w:p>
    <w:p w14:paraId="41DC4068" w14:textId="62022034" w:rsidR="00891515"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2FFBA6EC" w14:textId="1D386C39" w:rsidR="00891515" w:rsidRPr="00E0776D" w:rsidRDefault="0070355F"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Pr>
          <w:rFonts w:ascii="Times New Roman" w:hAnsi="Times New Roman" w:cs="Times New Roman"/>
          <w:sz w:val="20"/>
          <w:szCs w:val="20"/>
        </w:rPr>
        <w:t xml:space="preserve"> la momentul atribuirii contractului</w:t>
      </w:r>
      <w:r w:rsidRPr="00E0776D">
        <w:rPr>
          <w:rFonts w:ascii="Times New Roman" w:hAnsi="Times New Roman" w:cs="Times New Roman"/>
          <w:sz w:val="20"/>
          <w:szCs w:val="20"/>
        </w:rPr>
        <w:t>.</w:t>
      </w:r>
    </w:p>
    <w:p w14:paraId="08AAF88E" w14:textId="1786AADE" w:rsidR="0070355F" w:rsidRPr="00E0776D" w:rsidRDefault="00891515" w:rsidP="00F4768D">
      <w:pPr>
        <w:pStyle w:val="Listparagraf"/>
        <w:numPr>
          <w:ilvl w:val="0"/>
          <w:numId w:val="108"/>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70355F" w:rsidRPr="00E0776D">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E0776D" w:rsidRDefault="0070355F" w:rsidP="00F4768D">
      <w:pPr>
        <w:pStyle w:val="Listparagraf"/>
        <w:numPr>
          <w:ilvl w:val="0"/>
          <w:numId w:val="109"/>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336FAA04" w:rsidR="0070355F" w:rsidRPr="00E0776D" w:rsidRDefault="0070355F" w:rsidP="00F4768D">
      <w:pPr>
        <w:pStyle w:val="Listparagraf"/>
        <w:numPr>
          <w:ilvl w:val="0"/>
          <w:numId w:val="109"/>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E0776D" w:rsidRDefault="0070355F" w:rsidP="00F4768D">
      <w:pPr>
        <w:pStyle w:val="Listparagraf"/>
        <w:numPr>
          <w:ilvl w:val="0"/>
          <w:numId w:val="110"/>
        </w:numPr>
        <w:spacing w:before="120" w:after="0" w:line="240"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07C19EF4" w14:textId="6B116026" w:rsidR="00891515" w:rsidRPr="00E0776D" w:rsidRDefault="0070355F" w:rsidP="00F4768D">
      <w:pPr>
        <w:pStyle w:val="Listparagraf"/>
        <w:numPr>
          <w:ilvl w:val="0"/>
          <w:numId w:val="110"/>
        </w:numPr>
        <w:spacing w:before="120" w:after="0" w:line="240"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5A42D5" w14:textId="14F0EA4E" w:rsidR="00891515" w:rsidRPr="00E0776D" w:rsidRDefault="0070355F" w:rsidP="00F4768D">
      <w:pPr>
        <w:pStyle w:val="Listparagraf"/>
        <w:numPr>
          <w:ilvl w:val="0"/>
          <w:numId w:val="110"/>
        </w:numPr>
        <w:spacing w:before="120" w:after="0" w:line="240"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C0D612C" w14:textId="77777777" w:rsidR="00891515" w:rsidRPr="00E0776D" w:rsidRDefault="0070355F" w:rsidP="00F4768D">
      <w:pPr>
        <w:pStyle w:val="Listparagraf"/>
        <w:numPr>
          <w:ilvl w:val="0"/>
          <w:numId w:val="110"/>
        </w:numPr>
        <w:spacing w:before="120" w:after="0" w:line="240"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5A014284" w14:textId="485596EC" w:rsidR="0070355F" w:rsidRDefault="0070355F" w:rsidP="00F4768D">
      <w:pPr>
        <w:pStyle w:val="Listparagraf"/>
        <w:numPr>
          <w:ilvl w:val="0"/>
          <w:numId w:val="110"/>
        </w:numPr>
        <w:spacing w:before="120" w:after="0" w:line="240"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0260B96C" w14:textId="77777777" w:rsidR="004C1D17" w:rsidRPr="00E0776D" w:rsidRDefault="004C1D17" w:rsidP="004C1D17">
      <w:pPr>
        <w:pStyle w:val="Listparagraf"/>
        <w:spacing w:before="120" w:after="0" w:line="240" w:lineRule="auto"/>
        <w:ind w:left="1418"/>
        <w:jc w:val="both"/>
        <w:rPr>
          <w:rFonts w:ascii="Times New Roman" w:hAnsi="Times New Roman" w:cs="Times New Roman"/>
          <w:sz w:val="20"/>
          <w:szCs w:val="20"/>
        </w:rPr>
      </w:pPr>
    </w:p>
    <w:p w14:paraId="004D9D8A" w14:textId="0DB55D1D" w:rsidR="006377EB" w:rsidRPr="00B643A4" w:rsidRDefault="00B643A4" w:rsidP="00F4768D">
      <w:pPr>
        <w:spacing w:after="0" w:line="240" w:lineRule="auto"/>
        <w:jc w:val="both"/>
        <w:rPr>
          <w:rFonts w:ascii="Times New Roman" w:hAnsi="Times New Roman" w:cs="Times New Roman"/>
          <w:b/>
          <w:bCs/>
          <w:sz w:val="20"/>
          <w:szCs w:val="20"/>
        </w:rPr>
      </w:pPr>
      <w:r w:rsidRPr="00B643A4">
        <w:rPr>
          <w:rFonts w:ascii="Times New Roman" w:hAnsi="Times New Roman" w:cs="Times New Roman"/>
          <w:b/>
          <w:bCs/>
          <w:sz w:val="20"/>
          <w:szCs w:val="20"/>
        </w:rPr>
        <w:t xml:space="preserve">16. </w:t>
      </w:r>
      <w:r w:rsidR="007E5AD9" w:rsidRPr="00B643A4">
        <w:rPr>
          <w:rFonts w:ascii="Times New Roman" w:hAnsi="Times New Roman" w:cs="Times New Roman"/>
          <w:b/>
          <w:bCs/>
          <w:sz w:val="20"/>
          <w:szCs w:val="20"/>
        </w:rPr>
        <w:t>CESIUNEA</w:t>
      </w:r>
    </w:p>
    <w:p w14:paraId="480A49D7" w14:textId="2081CE75" w:rsid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b/>
          <w:bCs/>
          <w:sz w:val="20"/>
          <w:szCs w:val="20"/>
        </w:rPr>
        <w:t>16.1.</w:t>
      </w:r>
      <w:r w:rsidRPr="00B643A4">
        <w:rPr>
          <w:rFonts w:ascii="Times New Roman" w:hAnsi="Times New Roman" w:cs="Times New Roman"/>
          <w:sz w:val="20"/>
          <w:szCs w:val="20"/>
        </w:rPr>
        <w:t xml:space="preserve"> Cesiunea drepturilor derivate din prezentul contract poate fi realizată în condițiile și termenii</w:t>
      </w:r>
      <w:r>
        <w:rPr>
          <w:rFonts w:ascii="Times New Roman" w:hAnsi="Times New Roman" w:cs="Times New Roman"/>
          <w:sz w:val="20"/>
          <w:szCs w:val="20"/>
        </w:rPr>
        <w:t xml:space="preserve"> prevăzuți de </w:t>
      </w:r>
      <w:r w:rsidRPr="00B643A4">
        <w:rPr>
          <w:rFonts w:ascii="Times New Roman" w:hAnsi="Times New Roman" w:cs="Times New Roman"/>
          <w:i/>
          <w:sz w:val="20"/>
          <w:szCs w:val="20"/>
        </w:rPr>
        <w:t>Legea nr. 98/2016/Legea nr. 99/2016</w:t>
      </w:r>
      <w:r w:rsidRPr="00B643A4">
        <w:rPr>
          <w:rFonts w:ascii="Times New Roman" w:hAnsi="Times New Roman" w:cs="Times New Roman"/>
          <w:sz w:val="20"/>
          <w:szCs w:val="20"/>
        </w:rPr>
        <w:t xml:space="preserve">, cu respectarea dispozițiilor art. 1.566-1.586 Cod Civil. Contractul de cesiune de creanță produce efecte față de </w:t>
      </w:r>
      <w:r w:rsidRPr="00FA5EF5">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A5EF5">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îi poate fi opus contractul de cesiune de creanță.</w:t>
      </w:r>
    </w:p>
    <w:p w14:paraId="4DBF8BA1" w14:textId="77777777" w:rsidR="00B643A4" w:rsidRP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b/>
          <w:bCs/>
          <w:sz w:val="20"/>
          <w:szCs w:val="20"/>
        </w:rPr>
        <w:t>16.2.</w:t>
      </w:r>
      <w:r w:rsidRPr="00B643A4">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A5EF5">
        <w:rPr>
          <w:rFonts w:ascii="Times New Roman" w:hAnsi="Times New Roman" w:cs="Times New Roman"/>
          <w:i/>
          <w:sz w:val="20"/>
          <w:szCs w:val="20"/>
        </w:rPr>
        <w:t>autorității/entității contractante</w:t>
      </w:r>
      <w:bookmarkStart w:id="0" w:name="_Hlk85046443"/>
      <w:r w:rsidRPr="00FA5EF5">
        <w:rPr>
          <w:rFonts w:ascii="Times New Roman" w:hAnsi="Times New Roman" w:cs="Times New Roman"/>
          <w:i/>
          <w:sz w:val="20"/>
          <w:szCs w:val="20"/>
        </w:rPr>
        <w:t>.</w:t>
      </w:r>
      <w:r w:rsidRPr="00B643A4">
        <w:rPr>
          <w:rFonts w:ascii="Times New Roman" w:hAnsi="Times New Roman" w:cs="Times New Roman"/>
          <w:sz w:val="20"/>
          <w:szCs w:val="20"/>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55701B">
        <w:rPr>
          <w:rFonts w:ascii="Times New Roman" w:hAnsi="Times New Roman" w:cs="Times New Roman"/>
          <w:i/>
          <w:sz w:val="20"/>
          <w:szCs w:val="20"/>
        </w:rPr>
        <w:t>autorității/entității contractante</w:t>
      </w:r>
      <w:r w:rsidRPr="00B643A4">
        <w:rPr>
          <w:rFonts w:ascii="Times New Roman" w:hAnsi="Times New Roman" w:cs="Times New Roman"/>
          <w:sz w:val="20"/>
          <w:szCs w:val="20"/>
        </w:rPr>
        <w:t xml:space="preserve"> nu produce niciun efect. </w:t>
      </w:r>
    </w:p>
    <w:p w14:paraId="485C871D" w14:textId="77777777" w:rsidR="00B643A4" w:rsidRPr="001F7B98"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b/>
          <w:bCs/>
          <w:sz w:val="20"/>
          <w:szCs w:val="20"/>
        </w:rPr>
        <w:t>16.3.</w:t>
      </w:r>
      <w:r w:rsidRPr="00B643A4">
        <w:rPr>
          <w:rFonts w:ascii="Times New Roman" w:hAnsi="Times New Roman" w:cs="Times New Roman"/>
          <w:sz w:val="20"/>
          <w:szCs w:val="20"/>
        </w:rPr>
        <w:t xml:space="preserve"> Cesiunea obligațiilor derivate din prezentul contract nu va exonera Contractantul de nicio responsabilitate în privința garantării executării acestora de către cesionar. </w:t>
      </w:r>
      <w:r w:rsidRPr="0055701B">
        <w:rPr>
          <w:rFonts w:ascii="Times New Roman" w:hAnsi="Times New Roman" w:cs="Times New Roman"/>
          <w:i/>
          <w:sz w:val="20"/>
          <w:szCs w:val="20"/>
        </w:rPr>
        <w:t>Autoritatea/entitatea contractantă</w:t>
      </w:r>
      <w:r w:rsidRPr="00B643A4">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w:t>
      </w:r>
      <w:r w:rsidRPr="001F7B98">
        <w:rPr>
          <w:rFonts w:ascii="Times New Roman" w:hAnsi="Times New Roman" w:cs="Times New Roman"/>
          <w:sz w:val="20"/>
          <w:szCs w:val="20"/>
        </w:rPr>
        <w:t>împotriva cesionarului.</w:t>
      </w:r>
    </w:p>
    <w:p w14:paraId="20B84565" w14:textId="77777777" w:rsidR="00B643A4" w:rsidRPr="00B643A4" w:rsidRDefault="00B643A4" w:rsidP="00F4768D">
      <w:pPr>
        <w:spacing w:after="0" w:line="240" w:lineRule="auto"/>
        <w:jc w:val="both"/>
        <w:rPr>
          <w:rFonts w:ascii="Times New Roman" w:hAnsi="Times New Roman" w:cs="Times New Roman"/>
          <w:b/>
          <w:bCs/>
          <w:sz w:val="20"/>
          <w:szCs w:val="20"/>
        </w:rPr>
      </w:pPr>
      <w:bookmarkStart w:id="1" w:name="_Hlk85046476"/>
      <w:bookmarkEnd w:id="0"/>
      <w:r w:rsidRPr="001F7B98">
        <w:rPr>
          <w:rFonts w:ascii="Times New Roman" w:hAnsi="Times New Roman" w:cs="Times New Roman"/>
          <w:b/>
          <w:bCs/>
          <w:sz w:val="20"/>
          <w:szCs w:val="20"/>
        </w:rPr>
        <w:t xml:space="preserve">16.4. </w:t>
      </w:r>
      <w:r w:rsidRPr="001F7B98">
        <w:rPr>
          <w:rFonts w:ascii="Times New Roman" w:hAnsi="Times New Roman" w:cs="Times New Roman"/>
          <w:sz w:val="20"/>
          <w:szCs w:val="20"/>
        </w:rPr>
        <w:t xml:space="preserve">Contractantul are obligația de a nu cesiona prezentul contract, fără să obțină, în prealabil, acordul scris al autorității/entității contractante. Contractantul este obligat să îi notifice </w:t>
      </w:r>
      <w:r w:rsidRPr="0055701B">
        <w:rPr>
          <w:rFonts w:ascii="Times New Roman" w:hAnsi="Times New Roman" w:cs="Times New Roman"/>
          <w:i/>
          <w:sz w:val="20"/>
          <w:szCs w:val="20"/>
        </w:rPr>
        <w:t>autorității/entității contractante</w:t>
      </w:r>
      <w:r w:rsidRPr="001F7B98">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584AEFB5" w14:textId="77777777" w:rsidR="00B643A4" w:rsidRP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b/>
          <w:bCs/>
          <w:sz w:val="20"/>
          <w:szCs w:val="20"/>
        </w:rPr>
        <w:t>16.5.</w:t>
      </w:r>
      <w:r w:rsidRPr="00B643A4">
        <w:rPr>
          <w:rFonts w:ascii="Times New Roman" w:hAnsi="Times New Roman" w:cs="Times New Roman"/>
          <w:sz w:val="20"/>
          <w:szCs w:val="20"/>
        </w:rPr>
        <w:t xml:space="preserve"> Cesiunea contractului nu va exonera Contractantul de nicio responsabilitate privind garanția sau orice alte obligații asumate prin contract. </w:t>
      </w:r>
      <w:bookmarkStart w:id="2" w:name="_Hlk85046599"/>
      <w:r w:rsidRPr="00B643A4">
        <w:rPr>
          <w:rFonts w:ascii="Times New Roman" w:hAnsi="Times New Roman" w:cs="Times New Roman"/>
          <w:sz w:val="20"/>
          <w:szCs w:val="20"/>
        </w:rPr>
        <w:t xml:space="preserve">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b/>
          <w:bCs/>
          <w:sz w:val="20"/>
          <w:szCs w:val="20"/>
        </w:rPr>
        <w:t>16.6.</w:t>
      </w:r>
      <w:r w:rsidRPr="00B643A4">
        <w:rPr>
          <w:rFonts w:ascii="Times New Roman" w:hAnsi="Times New Roman" w:cs="Times New Roman"/>
          <w:sz w:val="20"/>
          <w:szCs w:val="20"/>
        </w:rPr>
        <w:t xml:space="preserve"> Prezentul contract poate fi cesionat în următoarele condiții:</w:t>
      </w:r>
    </w:p>
    <w:p w14:paraId="60BEF42B" w14:textId="77777777" w:rsidR="00B643A4" w:rsidRP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sz w:val="20"/>
          <w:szCs w:val="20"/>
        </w:rPr>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Default="00B643A4" w:rsidP="00F4768D">
      <w:pPr>
        <w:spacing w:after="0" w:line="240" w:lineRule="auto"/>
        <w:jc w:val="both"/>
        <w:rPr>
          <w:rFonts w:ascii="Times New Roman" w:hAnsi="Times New Roman" w:cs="Times New Roman"/>
          <w:sz w:val="20"/>
          <w:szCs w:val="20"/>
        </w:rPr>
      </w:pPr>
      <w:r w:rsidRPr="00B643A4">
        <w:rPr>
          <w:rFonts w:ascii="Times New Roman" w:hAnsi="Times New Roman" w:cs="Times New Roman"/>
          <w:sz w:val="20"/>
          <w:szCs w:val="20"/>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55701B" w:rsidRDefault="00B643A4" w:rsidP="00F4768D">
      <w:pPr>
        <w:spacing w:after="0" w:line="240" w:lineRule="auto"/>
        <w:jc w:val="both"/>
        <w:rPr>
          <w:rFonts w:ascii="Times New Roman" w:hAnsi="Times New Roman" w:cs="Times New Roman"/>
          <w:sz w:val="20"/>
          <w:szCs w:val="20"/>
        </w:rPr>
      </w:pPr>
      <w:bookmarkStart w:id="3" w:name="_Hlk85788059"/>
      <w:r w:rsidRPr="0055701B">
        <w:rPr>
          <w:rFonts w:ascii="Times New Roman" w:hAnsi="Times New Roman" w:cs="Times New Roman"/>
          <w:sz w:val="20"/>
          <w:szCs w:val="20"/>
        </w:rPr>
        <w:t>Clau</w:t>
      </w:r>
      <w:r w:rsidR="00DD0375">
        <w:rPr>
          <w:rFonts w:ascii="Times New Roman" w:hAnsi="Times New Roman" w:cs="Times New Roman"/>
          <w:sz w:val="20"/>
          <w:szCs w:val="20"/>
        </w:rPr>
        <w:t>za</w:t>
      </w:r>
      <w:r w:rsidRPr="0055701B">
        <w:rPr>
          <w:rFonts w:ascii="Times New Roman" w:hAnsi="Times New Roman" w:cs="Times New Roman"/>
          <w:sz w:val="20"/>
          <w:szCs w:val="20"/>
        </w:rPr>
        <w:t xml:space="preserve"> prevăzut</w:t>
      </w:r>
      <w:r w:rsidR="00DD0375">
        <w:rPr>
          <w:rFonts w:ascii="Times New Roman" w:hAnsi="Times New Roman" w:cs="Times New Roman"/>
          <w:sz w:val="20"/>
          <w:szCs w:val="20"/>
        </w:rPr>
        <w:t>ă</w:t>
      </w:r>
      <w:r w:rsidRPr="0055701B">
        <w:rPr>
          <w:rFonts w:ascii="Times New Roman" w:hAnsi="Times New Roman" w:cs="Times New Roman"/>
          <w:sz w:val="20"/>
          <w:szCs w:val="20"/>
        </w:rPr>
        <w:t xml:space="preserve"> la pct. c</w:t>
      </w:r>
      <w:r w:rsidR="00DD0375">
        <w:rPr>
          <w:rFonts w:ascii="Times New Roman" w:hAnsi="Times New Roman" w:cs="Times New Roman"/>
          <w:sz w:val="20"/>
          <w:szCs w:val="20"/>
        </w:rPr>
        <w:t xml:space="preserve"> </w:t>
      </w:r>
      <w:r w:rsidRPr="0055701B">
        <w:rPr>
          <w:rFonts w:ascii="Times New Roman" w:hAnsi="Times New Roman" w:cs="Times New Roman"/>
          <w:sz w:val="20"/>
          <w:szCs w:val="20"/>
        </w:rPr>
        <w:t xml:space="preserve"> reprezintă clauze de revizuire a contractului, astfel cum ele sunt definite de art. 221 alin. (1) lit. d) pct. (i) din Legea nr. 98/2016/ de art. 240 alin. (1) lit. a) din Legea nr. 99/2016.</w:t>
      </w:r>
    </w:p>
    <w:bookmarkEnd w:id="3"/>
    <w:p w14:paraId="01B042BB" w14:textId="77777777" w:rsidR="00B643A4" w:rsidRPr="0055701B" w:rsidRDefault="00B643A4"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16.7.</w:t>
      </w:r>
      <w:r w:rsidRPr="0055701B">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77777777" w:rsidR="00B643A4" w:rsidRDefault="00B643A4"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16.8.</w:t>
      </w:r>
      <w:r w:rsidRPr="0055701B">
        <w:rPr>
          <w:rFonts w:ascii="Times New Roman" w:hAnsi="Times New Roman" w:cs="Times New Roman"/>
          <w:sz w:val="20"/>
          <w:szCs w:val="20"/>
        </w:rPr>
        <w:t xml:space="preserve"> În cazul încetării anticipate a contractului, Contractantul cesionează autorității/entității contractante contractele încheiate cu Subcontractanții.</w:t>
      </w:r>
    </w:p>
    <w:p w14:paraId="0D8A34D7" w14:textId="77777777" w:rsidR="004C1D17" w:rsidRPr="0055701B" w:rsidRDefault="004C1D17" w:rsidP="00F4768D">
      <w:pPr>
        <w:spacing w:after="0" w:line="240" w:lineRule="auto"/>
        <w:jc w:val="both"/>
        <w:rPr>
          <w:rFonts w:ascii="Times New Roman" w:hAnsi="Times New Roman" w:cs="Times New Roman"/>
          <w:sz w:val="20"/>
          <w:szCs w:val="20"/>
        </w:rPr>
      </w:pPr>
    </w:p>
    <w:p w14:paraId="0C85D5E2" w14:textId="270F997A" w:rsidR="00CE2202" w:rsidRPr="0055701B" w:rsidRDefault="00CE2202" w:rsidP="00F4768D">
      <w:pPr>
        <w:spacing w:after="0" w:line="240" w:lineRule="auto"/>
        <w:jc w:val="both"/>
        <w:rPr>
          <w:rFonts w:ascii="Times New Roman" w:hAnsi="Times New Roman" w:cs="Times New Roman"/>
          <w:b/>
          <w:bCs/>
          <w:sz w:val="20"/>
          <w:szCs w:val="20"/>
        </w:rPr>
      </w:pPr>
      <w:r w:rsidRPr="0055701B">
        <w:rPr>
          <w:rFonts w:ascii="Times New Roman" w:hAnsi="Times New Roman" w:cs="Times New Roman"/>
          <w:b/>
          <w:bCs/>
          <w:sz w:val="20"/>
          <w:szCs w:val="20"/>
        </w:rPr>
        <w:t>17.</w:t>
      </w:r>
      <w:r w:rsidR="007E5AD9" w:rsidRPr="0055701B">
        <w:rPr>
          <w:rFonts w:ascii="Times New Roman" w:hAnsi="Times New Roman" w:cs="Times New Roman"/>
          <w:b/>
          <w:bCs/>
          <w:sz w:val="20"/>
          <w:szCs w:val="20"/>
        </w:rPr>
        <w:t>CONFIDENŢIALITATEA INFORMAȚIILOR ȘI PROTECȚIA DATELOR CU CARACTER PERSONAL</w:t>
      </w:r>
    </w:p>
    <w:p w14:paraId="056AE76B"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17.1.</w:t>
      </w:r>
      <w:r w:rsidRPr="0055701B">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17.2.</w:t>
      </w:r>
      <w:r w:rsidRPr="0055701B">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17.3.</w:t>
      </w:r>
      <w:r w:rsidRPr="0055701B">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17.4.</w:t>
      </w:r>
      <w:r w:rsidRPr="0055701B">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17.5</w:t>
      </w:r>
      <w:r w:rsidRPr="0055701B">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17.6</w:t>
      </w:r>
      <w:r w:rsidRPr="0055701B">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55701B" w:rsidRDefault="00CE2202" w:rsidP="00F4768D">
      <w:pPr>
        <w:spacing w:after="0" w:line="240" w:lineRule="auto"/>
        <w:jc w:val="both"/>
        <w:rPr>
          <w:rFonts w:ascii="Times New Roman" w:hAnsi="Times New Roman" w:cs="Times New Roman"/>
          <w:sz w:val="20"/>
          <w:szCs w:val="20"/>
        </w:rPr>
      </w:pPr>
      <w:r w:rsidRPr="0055701B">
        <w:rPr>
          <w:rFonts w:ascii="Times New Roman" w:hAnsi="Times New Roman" w:cs="Times New Roman"/>
          <w:b/>
          <w:bCs/>
          <w:sz w:val="20"/>
          <w:szCs w:val="20"/>
        </w:rPr>
        <w:t>17.7</w:t>
      </w:r>
      <w:r w:rsidRPr="0055701B">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5C824AA0" w14:textId="1E60850F" w:rsidR="004D3CE5" w:rsidRPr="007E5AD9" w:rsidRDefault="00095299" w:rsidP="00F4768D">
      <w:pPr>
        <w:spacing w:after="0" w:line="240" w:lineRule="auto"/>
        <w:jc w:val="both"/>
        <w:rPr>
          <w:rFonts w:ascii="Times New Roman" w:hAnsi="Times New Roman" w:cs="Times New Roman"/>
          <w:b/>
          <w:bCs/>
          <w:sz w:val="20"/>
          <w:szCs w:val="20"/>
        </w:rPr>
      </w:pPr>
      <w:r w:rsidRPr="007E5AD9">
        <w:rPr>
          <w:rFonts w:ascii="Times New Roman" w:hAnsi="Times New Roman" w:cs="Times New Roman"/>
          <w:b/>
          <w:bCs/>
          <w:sz w:val="20"/>
          <w:szCs w:val="20"/>
        </w:rPr>
        <w:t xml:space="preserve">18. </w:t>
      </w:r>
      <w:r w:rsidR="004D3CE5" w:rsidRPr="007E5AD9">
        <w:rPr>
          <w:rFonts w:ascii="Times New Roman" w:hAnsi="Times New Roman" w:cs="Times New Roman"/>
          <w:b/>
          <w:bCs/>
          <w:sz w:val="20"/>
          <w:szCs w:val="20"/>
        </w:rPr>
        <w:t>Obligațiile</w:t>
      </w:r>
      <w:r w:rsidR="00EA5F18" w:rsidRPr="007E5AD9">
        <w:rPr>
          <w:rFonts w:ascii="Times New Roman" w:hAnsi="Times New Roman" w:cs="Times New Roman"/>
          <w:b/>
          <w:bCs/>
          <w:sz w:val="20"/>
          <w:szCs w:val="20"/>
        </w:rPr>
        <w:t xml:space="preserve"> și drepturile</w:t>
      </w:r>
      <w:r w:rsidR="004D3CE5" w:rsidRPr="007E5AD9">
        <w:rPr>
          <w:rFonts w:ascii="Times New Roman" w:hAnsi="Times New Roman" w:cs="Times New Roman"/>
          <w:b/>
          <w:bCs/>
          <w:sz w:val="20"/>
          <w:szCs w:val="20"/>
        </w:rPr>
        <w:t xml:space="preserve"> principale ale </w:t>
      </w:r>
      <w:r w:rsidR="00E505D2" w:rsidRPr="007E5AD9">
        <w:rPr>
          <w:rFonts w:ascii="Times New Roman" w:hAnsi="Times New Roman" w:cs="Times New Roman"/>
          <w:b/>
          <w:bCs/>
          <w:sz w:val="20"/>
          <w:szCs w:val="20"/>
        </w:rPr>
        <w:t>Autorității/entității contractante</w:t>
      </w:r>
    </w:p>
    <w:p w14:paraId="237C530D" w14:textId="4F47A7A3" w:rsidR="00EF34AE" w:rsidRPr="0091731A"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EF34A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va pune la dispoziția Contractantului, cu promptitudine, orice informații și/sau documente pe care le deține și care pot fi relevante pentru realizarea Contractului. În măsura în care Autoritatea</w:t>
      </w:r>
      <w:r w:rsidR="00EF34A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furnizează datele/informațiile/documentele solicitate de către Contractant, termenele stabilite în sarcina Contractantului pentru </w:t>
      </w:r>
      <w:r w:rsidR="0088088A"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se prelungesc în mod corespunzător.</w:t>
      </w:r>
    </w:p>
    <w:p w14:paraId="33E57059" w14:textId="5E8557F8" w:rsidR="00EF34AE" w:rsidRPr="0091731A"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Autoritatea</w:t>
      </w:r>
      <w:r w:rsidR="00EF34AE" w:rsidRPr="0091731A">
        <w:rPr>
          <w:rFonts w:ascii="Times New Roman" w:hAnsi="Times New Roman" w:cs="Times New Roman"/>
          <w:sz w:val="20"/>
          <w:szCs w:val="20"/>
        </w:rPr>
        <w:t>/entitatea</w:t>
      </w:r>
      <w:r w:rsidRPr="0091731A">
        <w:rPr>
          <w:rFonts w:ascii="Times New Roman" w:hAnsi="Times New Roman" w:cs="Times New Roman"/>
          <w:sz w:val="20"/>
          <w:szCs w:val="20"/>
        </w:rPr>
        <w:t xml:space="preserve"> contractantă se obligă să respecte </w:t>
      </w:r>
      <w:r w:rsidR="00A11B75" w:rsidRPr="0091731A">
        <w:rPr>
          <w:rFonts w:ascii="Times New Roman" w:hAnsi="Times New Roman" w:cs="Times New Roman"/>
          <w:sz w:val="20"/>
          <w:szCs w:val="20"/>
        </w:rPr>
        <w:t>prevederile</w:t>
      </w:r>
      <w:r w:rsidRPr="0091731A">
        <w:rPr>
          <w:rFonts w:ascii="Times New Roman" w:hAnsi="Times New Roman" w:cs="Times New Roman"/>
          <w:sz w:val="20"/>
          <w:szCs w:val="20"/>
        </w:rPr>
        <w:t xml:space="preserve"> Caietul</w:t>
      </w:r>
      <w:r w:rsidR="00A11B75" w:rsidRPr="0091731A">
        <w:rPr>
          <w:rFonts w:ascii="Times New Roman" w:hAnsi="Times New Roman" w:cs="Times New Roman"/>
          <w:sz w:val="20"/>
          <w:szCs w:val="20"/>
        </w:rPr>
        <w:t>ui</w:t>
      </w:r>
      <w:r w:rsidRPr="0091731A">
        <w:rPr>
          <w:rFonts w:ascii="Times New Roman" w:hAnsi="Times New Roman" w:cs="Times New Roman"/>
          <w:sz w:val="20"/>
          <w:szCs w:val="20"/>
        </w:rPr>
        <w:t xml:space="preserve"> de sarcini.</w:t>
      </w:r>
    </w:p>
    <w:p w14:paraId="2CF2603A" w14:textId="7F01DB13" w:rsidR="00EF34AE" w:rsidRPr="00E0776D"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Autoritatea</w:t>
      </w:r>
      <w:r w:rsidR="00EF34AE" w:rsidRPr="0091731A">
        <w:rPr>
          <w:rFonts w:ascii="Times New Roman" w:hAnsi="Times New Roman" w:cs="Times New Roman"/>
          <w:sz w:val="20"/>
          <w:szCs w:val="20"/>
        </w:rPr>
        <w:t>/entitatea</w:t>
      </w:r>
      <w:r w:rsidRPr="0091731A">
        <w:rPr>
          <w:rFonts w:ascii="Times New Roman" w:hAnsi="Times New Roman" w:cs="Times New Roman"/>
          <w:sz w:val="20"/>
          <w:szCs w:val="20"/>
        </w:rPr>
        <w:t xml:space="preserve"> contractantă își asumă răspunderea pentru veridicitatea, corectitudinea și legalitatea datelor/informațiilor/documentelor puse la dispoziția Contractantului în vederea </w:t>
      </w:r>
      <w:r w:rsidRPr="00E0776D">
        <w:rPr>
          <w:rFonts w:ascii="Times New Roman" w:hAnsi="Times New Roman" w:cs="Times New Roman"/>
          <w:sz w:val="20"/>
          <w:szCs w:val="20"/>
        </w:rPr>
        <w:t>îndeplinirii Contractului. În acest sens, se prezumă că toate datele/informațiile</w:t>
      </w:r>
      <w:r w:rsidR="00634EAB">
        <w:rPr>
          <w:rFonts w:ascii="Times New Roman" w:hAnsi="Times New Roman" w:cs="Times New Roman"/>
          <w:sz w:val="20"/>
          <w:szCs w:val="20"/>
        </w:rPr>
        <w:t>, d</w:t>
      </w:r>
      <w:r w:rsidRPr="00E0776D">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509104C1" w:rsidR="00EF34AE" w:rsidRPr="00E0776D"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EF34AE" w:rsidRPr="00E0776D">
        <w:rPr>
          <w:rFonts w:ascii="Times New Roman" w:hAnsi="Times New Roman" w:cs="Times New Roman"/>
          <w:sz w:val="20"/>
          <w:szCs w:val="20"/>
        </w:rPr>
        <w:t>/entitatea</w:t>
      </w:r>
      <w:r w:rsidR="00CA0FF1">
        <w:rPr>
          <w:rFonts w:ascii="Times New Roman" w:hAnsi="Times New Roman" w:cs="Times New Roman"/>
          <w:sz w:val="20"/>
          <w:szCs w:val="20"/>
        </w:rPr>
        <w:t xml:space="preserve"> contractantă va colabora</w:t>
      </w:r>
      <w:r w:rsidRPr="00E0776D">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4463E0B5" w:rsidR="00D27454" w:rsidRPr="00E0776D"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D2745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contractanta are obligația să desemneze, în termen de </w:t>
      </w:r>
      <w:r w:rsidR="00D952E9" w:rsidRPr="00E0776D">
        <w:rPr>
          <w:rFonts w:ascii="Times New Roman" w:hAnsi="Times New Roman" w:cs="Times New Roman"/>
          <w:i/>
          <w:sz w:val="20"/>
          <w:szCs w:val="20"/>
        </w:rPr>
        <w:t>[se completează cu numărul de zile]</w:t>
      </w:r>
      <w:r w:rsidRPr="00E0776D">
        <w:rPr>
          <w:rFonts w:ascii="Times New Roman" w:hAnsi="Times New Roman" w:cs="Times New Roman"/>
          <w:sz w:val="20"/>
          <w:szCs w:val="20"/>
        </w:rPr>
        <w:t xml:space="preserve"> zile de la semnarea contractului, persoana de contact.</w:t>
      </w:r>
    </w:p>
    <w:p w14:paraId="69E46FD7" w14:textId="399CD248" w:rsidR="00D27454" w:rsidRPr="00E0776D"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w:t>
      </w:r>
      <w:r w:rsidR="00EA5F18" w:rsidRPr="0055701B">
        <w:rPr>
          <w:rFonts w:ascii="Times New Roman" w:hAnsi="Times New Roman" w:cs="Times New Roman"/>
          <w:sz w:val="20"/>
          <w:szCs w:val="20"/>
        </w:rPr>
        <w:t xml:space="preserve"> Procedura de recepție se face în acord cu regulile stabilite prin Caietul de sarcini.</w:t>
      </w:r>
    </w:p>
    <w:p w14:paraId="087546FA" w14:textId="2027709D" w:rsidR="00EA5F18" w:rsidRPr="0055701B" w:rsidRDefault="00EA5F18"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55701B">
        <w:rPr>
          <w:rFonts w:ascii="Times New Roman" w:hAnsi="Times New Roman" w:cs="Times New Roman"/>
          <w:sz w:val="20"/>
          <w:szCs w:val="20"/>
        </w:rPr>
        <w:t xml:space="preserve"> </w:t>
      </w:r>
      <w:r w:rsidR="003A64AD" w:rsidRPr="0055701B">
        <w:rPr>
          <w:rFonts w:ascii="Times New Roman" w:hAnsi="Times New Roman" w:cs="Times New Roman"/>
          <w:sz w:val="20"/>
          <w:szCs w:val="20"/>
        </w:rPr>
        <w:t>de îndată</w:t>
      </w:r>
      <w:r w:rsidRPr="0055701B">
        <w:rPr>
          <w:rFonts w:ascii="Times New Roman" w:hAnsi="Times New Roman" w:cs="Times New Roman"/>
          <w:sz w:val="20"/>
          <w:szCs w:val="20"/>
        </w:rPr>
        <w:t xml:space="preserve"> pe Contractant despre </w:t>
      </w:r>
      <w:r w:rsidR="003A64AD" w:rsidRPr="0055701B">
        <w:rPr>
          <w:rFonts w:ascii="Times New Roman" w:hAnsi="Times New Roman" w:cs="Times New Roman"/>
          <w:sz w:val="20"/>
          <w:szCs w:val="20"/>
        </w:rPr>
        <w:t>aeste neconformități</w:t>
      </w:r>
      <w:r w:rsidRPr="0055701B">
        <w:rPr>
          <w:rFonts w:ascii="Times New Roman" w:hAnsi="Times New Roman" w:cs="Times New Roman"/>
          <w:sz w:val="20"/>
          <w:szCs w:val="20"/>
        </w:rPr>
        <w:t>. În lipsa informării, se consideră că Contractantul şi-a executat obligația.</w:t>
      </w:r>
    </w:p>
    <w:p w14:paraId="7847B405" w14:textId="77777777" w:rsidR="00EA5F18" w:rsidRPr="0055701B" w:rsidRDefault="00EA5F18"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bookmarkStart w:id="4" w:name="_Hlk88574558"/>
      <w:r w:rsidRPr="0055701B">
        <w:rPr>
          <w:rFonts w:ascii="Times New Roman" w:hAnsi="Times New Roman" w:cs="Times New Roman"/>
          <w:sz w:val="20"/>
          <w:szCs w:val="20"/>
        </w:rPr>
        <w:t>În situația prevăzută de art. 18.7. Autoritatea/entitatea contractantă are dreptul:</w:t>
      </w:r>
    </w:p>
    <w:p w14:paraId="71D2297C" w14:textId="77777777" w:rsidR="00EA5F18" w:rsidRPr="0055701B" w:rsidRDefault="00EA5F18" w:rsidP="00F4768D">
      <w:pPr>
        <w:pStyle w:val="Listparagraf"/>
        <w:spacing w:before="120" w:after="0" w:line="240"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 de a rezoluționa integral/parțial Contractul;</w:t>
      </w:r>
    </w:p>
    <w:p w14:paraId="268E7C0D" w14:textId="77777777" w:rsidR="00EA5F18" w:rsidRPr="0055701B" w:rsidRDefault="00EA5F18" w:rsidP="00F4768D">
      <w:pPr>
        <w:pStyle w:val="Listparagraf"/>
        <w:spacing w:before="120" w:after="0" w:line="240"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339B7E5" w14:textId="045E4B41" w:rsidR="00EA5F18" w:rsidRPr="0055701B" w:rsidRDefault="00EA5F18" w:rsidP="00F4768D">
      <w:pPr>
        <w:pStyle w:val="Listparagraf"/>
        <w:spacing w:before="120" w:after="0" w:line="240"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(iii)</w:t>
      </w:r>
      <w:r w:rsidR="006152A7" w:rsidRPr="0055701B">
        <w:rPr>
          <w:rFonts w:ascii="Times New Roman" w:hAnsi="Times New Roman" w:cs="Times New Roman"/>
          <w:sz w:val="20"/>
          <w:szCs w:val="20"/>
        </w:rPr>
        <w:t xml:space="preserve"> de a</w:t>
      </w:r>
      <w:r w:rsidRPr="0055701B">
        <w:rPr>
          <w:rFonts w:ascii="Times New Roman" w:hAnsi="Times New Roman" w:cs="Times New Roman"/>
          <w:sz w:val="20"/>
          <w:szCs w:val="20"/>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w:t>
      </w:r>
      <w:bookmarkEnd w:id="4"/>
      <w:r w:rsidRPr="0055701B">
        <w:rPr>
          <w:rFonts w:ascii="Times New Roman" w:hAnsi="Times New Roman" w:cs="Times New Roman"/>
          <w:sz w:val="20"/>
          <w:szCs w:val="20"/>
        </w:rPr>
        <w:t xml:space="preserve">contractantă. </w:t>
      </w:r>
    </w:p>
    <w:p w14:paraId="07AE51D2" w14:textId="03E6914B" w:rsidR="00104A3B" w:rsidRPr="0055701B" w:rsidRDefault="00104A3B"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55701B">
        <w:rPr>
          <w:rFonts w:ascii="Times New Roman" w:hAnsi="Times New Roman" w:cs="Times New Roman"/>
          <w:sz w:val="20"/>
          <w:szCs w:val="20"/>
        </w:rPr>
        <w:t>solicitat remedieri</w:t>
      </w:r>
      <w:r w:rsidRPr="0055701B">
        <w:rPr>
          <w:rFonts w:ascii="Times New Roman" w:hAnsi="Times New Roman" w:cs="Times New Roman"/>
          <w:sz w:val="20"/>
          <w:szCs w:val="20"/>
        </w:rPr>
        <w:t>, iar Contractantul nu le-a remediat.</w:t>
      </w:r>
    </w:p>
    <w:p w14:paraId="37B45F94" w14:textId="77777777" w:rsidR="00104A3B" w:rsidRPr="0055701B" w:rsidRDefault="00104A3B"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situația în care Autoritatea/entitatea contractantă constată existența unor vicii/neconformități ascunse ale bunului, aceasta are obligația să le aducă la cunoștință Contractantului în termen </w:t>
      </w:r>
      <w:r w:rsidRPr="0055701B">
        <w:rPr>
          <w:rFonts w:ascii="Times New Roman" w:hAnsi="Times New Roman" w:cs="Times New Roman"/>
          <w:b/>
          <w:bCs/>
          <w:i/>
          <w:iCs/>
          <w:sz w:val="20"/>
          <w:szCs w:val="20"/>
        </w:rPr>
        <w:t>de 2 zile</w:t>
      </w:r>
      <w:r w:rsidRPr="0055701B">
        <w:rPr>
          <w:rFonts w:ascii="Times New Roman" w:hAnsi="Times New Roman" w:cs="Times New Roman"/>
          <w:sz w:val="20"/>
          <w:szCs w:val="20"/>
        </w:rPr>
        <w:t xml:space="preserve"> lucrătoare de la momentul la care le-a descoperit. </w:t>
      </w:r>
    </w:p>
    <w:p w14:paraId="4CF30251" w14:textId="6EA5D8F4" w:rsidR="00EA5F18" w:rsidRPr="008D2C82" w:rsidRDefault="00104A3B"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situația prevăzută de art. 18.7. Autoritatea/entitatea contractantă are dreptul</w:t>
      </w:r>
      <w:r w:rsidRPr="008D2C82">
        <w:rPr>
          <w:rFonts w:ascii="Times New Roman" w:hAnsi="Times New Roman" w:cs="Times New Roman"/>
          <w:sz w:val="20"/>
          <w:szCs w:val="20"/>
        </w:rPr>
        <w:t>:</w:t>
      </w:r>
    </w:p>
    <w:p w14:paraId="6B80ECF8" w14:textId="26FE60A3" w:rsidR="00104A3B" w:rsidRPr="008D2C82" w:rsidRDefault="00104A3B" w:rsidP="00F4768D">
      <w:pPr>
        <w:pStyle w:val="Listparagraf"/>
        <w:spacing w:before="120" w:after="0" w:line="240"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(i) d</w:t>
      </w:r>
      <w:r w:rsidRPr="0055701B">
        <w:rPr>
          <w:rFonts w:ascii="Times New Roman" w:hAnsi="Times New Roman" w:cs="Times New Roman"/>
          <w:sz w:val="20"/>
          <w:szCs w:val="20"/>
        </w:rPr>
        <w:t>e a rezoluționa integral/parțial Contractul;</w:t>
      </w:r>
    </w:p>
    <w:p w14:paraId="07CE1EAA" w14:textId="3ABDD6F7" w:rsidR="00104A3B" w:rsidRPr="008D2C82" w:rsidRDefault="00104A3B" w:rsidP="00F4768D">
      <w:pPr>
        <w:pStyle w:val="Listparagraf"/>
        <w:spacing w:before="120" w:after="0" w:line="240"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 </w:t>
      </w:r>
      <w:r w:rsidRPr="0055701B">
        <w:rPr>
          <w:rFonts w:ascii="Times New Roman" w:hAnsi="Times New Roman" w:cs="Times New Roman"/>
          <w:sz w:val="20"/>
          <w:szCs w:val="20"/>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r w:rsidRPr="008D2C82">
        <w:rPr>
          <w:rFonts w:ascii="Times New Roman" w:hAnsi="Times New Roman" w:cs="Times New Roman"/>
          <w:sz w:val="20"/>
          <w:szCs w:val="20"/>
        </w:rPr>
        <w:t>;</w:t>
      </w:r>
    </w:p>
    <w:p w14:paraId="1FECA2C4" w14:textId="4D4359FC" w:rsidR="00104A3B" w:rsidRPr="008D2C82" w:rsidRDefault="00104A3B" w:rsidP="00F4768D">
      <w:pPr>
        <w:pStyle w:val="Listparagraf"/>
        <w:spacing w:before="120" w:after="0" w:line="240"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(iii) </w:t>
      </w:r>
      <w:r w:rsidRPr="0055701B">
        <w:rPr>
          <w:rFonts w:ascii="Times New Roman" w:hAnsi="Times New Roman" w:cs="Times New Roman"/>
          <w:sz w:val="20"/>
          <w:szCs w:val="20"/>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616B1957" w:rsidR="006152A7" w:rsidRPr="0055701B" w:rsidRDefault="006152A7"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ipoteza în care viciile/neconformitățile ascunse vizează doar o parte din bunuri, Autoritatea/entitatea are dreptul de a rezoluționa parțial contractul, în privința acestor bunuri.</w:t>
      </w:r>
    </w:p>
    <w:p w14:paraId="3A4B2EF1" w14:textId="73B67495" w:rsidR="005B0BE5" w:rsidRPr="00DD0375" w:rsidRDefault="005B0BE5" w:rsidP="00F4768D">
      <w:pPr>
        <w:pStyle w:val="Listparagraf"/>
        <w:numPr>
          <w:ilvl w:val="0"/>
          <w:numId w:val="42"/>
        </w:numPr>
        <w:spacing w:before="120" w:after="0" w:line="240" w:lineRule="auto"/>
        <w:ind w:left="0" w:firstLine="0"/>
        <w:contextualSpacing w:val="0"/>
        <w:jc w:val="both"/>
        <w:rPr>
          <w:rFonts w:ascii="Times New Roman" w:hAnsi="Times New Roman"/>
          <w:szCs w:val="20"/>
        </w:rPr>
      </w:pPr>
      <w:r w:rsidRPr="00DD0375">
        <w:rPr>
          <w:rFonts w:ascii="Times New Roman" w:hAnsi="Times New Roman" w:cs="Times New Roman"/>
          <w:sz w:val="20"/>
          <w:szCs w:val="20"/>
        </w:rPr>
        <w:t xml:space="preserve">Termenul de plată este </w:t>
      </w:r>
      <w:r w:rsidRPr="00AB1CA8">
        <w:rPr>
          <w:rFonts w:ascii="Times New Roman" w:hAnsi="Times New Roman" w:cs="Times New Roman"/>
          <w:b/>
          <w:bCs/>
          <w:sz w:val="20"/>
          <w:szCs w:val="20"/>
        </w:rPr>
        <w:t xml:space="preserve">de maxim </w:t>
      </w:r>
      <w:r w:rsidRPr="00AB1CA8">
        <w:rPr>
          <w:rFonts w:ascii="Times New Roman" w:hAnsi="Times New Roman" w:cs="Times New Roman"/>
          <w:b/>
          <w:bCs/>
          <w:i/>
          <w:sz w:val="20"/>
          <w:szCs w:val="20"/>
        </w:rPr>
        <w:t>30</w:t>
      </w:r>
      <w:r w:rsidR="008368AE" w:rsidRPr="00AB1CA8">
        <w:rPr>
          <w:rFonts w:ascii="Times New Roman" w:hAnsi="Times New Roman" w:cs="Times New Roman"/>
          <w:b/>
          <w:bCs/>
          <w:i/>
          <w:sz w:val="20"/>
          <w:szCs w:val="20"/>
        </w:rPr>
        <w:t xml:space="preserve"> </w:t>
      </w:r>
      <w:r w:rsidRPr="00AB1CA8">
        <w:rPr>
          <w:rFonts w:ascii="Times New Roman" w:hAnsi="Times New Roman" w:cs="Times New Roman"/>
          <w:b/>
          <w:bCs/>
          <w:sz w:val="20"/>
          <w:szCs w:val="20"/>
        </w:rPr>
        <w:t>de zile</w:t>
      </w:r>
      <w:r w:rsidRPr="00DD0375">
        <w:rPr>
          <w:rFonts w:ascii="Times New Roman" w:hAnsi="Times New Roman" w:cs="Times New Roman"/>
          <w:sz w:val="20"/>
          <w:szCs w:val="20"/>
        </w:rPr>
        <w:t xml:space="preserve"> de la momentul recepționării facturii, conform prevederilor Legii nr. 72/2013</w:t>
      </w:r>
      <w:r w:rsidR="00AB1CA8">
        <w:rPr>
          <w:rFonts w:ascii="Times New Roman" w:hAnsi="Times New Roman" w:cs="Times New Roman"/>
          <w:sz w:val="20"/>
          <w:szCs w:val="20"/>
        </w:rPr>
        <w:t xml:space="preserve">. Platile se vor efectua in maxim 5 zile de </w:t>
      </w:r>
      <w:r w:rsidR="008368AE" w:rsidRPr="008368AE">
        <w:rPr>
          <w:rFonts w:ascii="Times New Roman" w:hAnsi="Times New Roman" w:cs="Times New Roman"/>
          <w:sz w:val="20"/>
          <w:szCs w:val="20"/>
        </w:rPr>
        <w:t xml:space="preserve"> la data incasarii sumelor din cererea de transfer</w:t>
      </w:r>
      <w:r w:rsidR="00AB1CA8">
        <w:rPr>
          <w:rFonts w:ascii="Times New Roman" w:hAnsi="Times New Roman" w:cs="Times New Roman"/>
          <w:sz w:val="20"/>
          <w:szCs w:val="20"/>
        </w:rPr>
        <w:t xml:space="preserve"> aprobata de catre finantator</w:t>
      </w:r>
      <w:r w:rsidR="008368AE" w:rsidRPr="008368AE">
        <w:rPr>
          <w:rFonts w:ascii="Times New Roman" w:hAnsi="Times New Roman" w:cs="Times New Roman"/>
          <w:sz w:val="20"/>
          <w:szCs w:val="20"/>
        </w:rPr>
        <w:t>.</w:t>
      </w:r>
    </w:p>
    <w:p w14:paraId="180BEAE7" w14:textId="7BD7B1AA" w:rsidR="008F058E" w:rsidRPr="008F058E" w:rsidRDefault="004D3CE5" w:rsidP="00F4768D">
      <w:pPr>
        <w:pStyle w:val="Listparagraf"/>
        <w:numPr>
          <w:ilvl w:val="0"/>
          <w:numId w:val="4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emite factura împreună cu documentele justificative </w:t>
      </w:r>
      <w:r w:rsidR="008F058E" w:rsidRPr="00DD0375">
        <w:rPr>
          <w:rFonts w:ascii="Times New Roman" w:hAnsi="Times New Roman" w:cs="Times New Roman"/>
          <w:sz w:val="20"/>
          <w:szCs w:val="20"/>
        </w:rPr>
        <w:t>ca urmare a aprobării de către Autoritatea/entitatea contractantă a îndeplinirii obligațiilor de către Contractant cu privire la livrarea produselor</w:t>
      </w:r>
      <w:r w:rsidR="008F058E">
        <w:rPr>
          <w:rFonts w:ascii="Times New Roman" w:hAnsi="Times New Roman" w:cs="Times New Roman"/>
          <w:sz w:val="20"/>
          <w:szCs w:val="20"/>
        </w:rPr>
        <w:t>/</w:t>
      </w:r>
      <w:r w:rsidR="008F058E" w:rsidRPr="00DD0375">
        <w:rPr>
          <w:rFonts w:ascii="Times New Roman" w:hAnsi="Times New Roman" w:cs="Times New Roman"/>
          <w:i/>
          <w:sz w:val="20"/>
          <w:szCs w:val="20"/>
        </w:rPr>
        <w:t>prestarea serviciilor conexe</w:t>
      </w:r>
      <w:r w:rsidR="008F058E" w:rsidRPr="00DD0375">
        <w:rPr>
          <w:rFonts w:ascii="Times New Roman" w:hAnsi="Times New Roman" w:cs="Times New Roman"/>
          <w:sz w:val="20"/>
          <w:szCs w:val="20"/>
        </w:rPr>
        <w:t xml:space="preserve">, în condițiile </w:t>
      </w:r>
      <w:r w:rsidR="008F058E">
        <w:rPr>
          <w:rFonts w:ascii="Times New Roman" w:hAnsi="Times New Roman" w:cs="Times New Roman"/>
          <w:sz w:val="20"/>
          <w:szCs w:val="20"/>
        </w:rPr>
        <w:t xml:space="preserve">prevederilor </w:t>
      </w:r>
      <w:r w:rsidR="008F058E" w:rsidRPr="00DD0375">
        <w:rPr>
          <w:rFonts w:ascii="Times New Roman" w:hAnsi="Times New Roman" w:cs="Times New Roman"/>
          <w:sz w:val="20"/>
          <w:szCs w:val="20"/>
        </w:rPr>
        <w:t>Caietului de sarcini</w:t>
      </w:r>
      <w:r w:rsidR="008F058E">
        <w:rPr>
          <w:rFonts w:ascii="Times New Roman" w:hAnsi="Times New Roman" w:cs="Times New Roman"/>
          <w:sz w:val="20"/>
          <w:szCs w:val="20"/>
        </w:rPr>
        <w:t>.</w:t>
      </w:r>
    </w:p>
    <w:p w14:paraId="67AE8000"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58A2D3A0" w14:textId="327B3221" w:rsidR="005535E8" w:rsidRPr="007E5AD9" w:rsidRDefault="007E5AD9" w:rsidP="00F4768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19. </w:t>
      </w:r>
      <w:r w:rsidRPr="007E5AD9">
        <w:rPr>
          <w:rFonts w:ascii="Times New Roman" w:hAnsi="Times New Roman" w:cs="Times New Roman"/>
          <w:b/>
          <w:bCs/>
          <w:sz w:val="20"/>
          <w:szCs w:val="20"/>
        </w:rPr>
        <w:t>ASOCIEREA DE OPERATORI ECONOMICI, DACĂ ESTE CAZUL</w:t>
      </w:r>
    </w:p>
    <w:p w14:paraId="4B2F93E3" w14:textId="7513F4B3" w:rsidR="00841ECD" w:rsidRPr="00E0776D" w:rsidRDefault="005535E8" w:rsidP="00F4768D">
      <w:pPr>
        <w:pStyle w:val="Listparagraf"/>
        <w:numPr>
          <w:ilvl w:val="0"/>
          <w:numId w:val="11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w:t>
      </w:r>
      <w:r w:rsidR="004E2441" w:rsidRPr="00E0776D">
        <w:rPr>
          <w:rFonts w:ascii="Times New Roman" w:hAnsi="Times New Roman" w:cs="Times New Roman"/>
          <w:sz w:val="20"/>
          <w:szCs w:val="20"/>
        </w:rPr>
        <w:t>asociați</w:t>
      </w:r>
      <w:r w:rsidRPr="00E0776D">
        <w:rPr>
          <w:rFonts w:ascii="Times New Roman" w:hAnsi="Times New Roman" w:cs="Times New Roman"/>
          <w:sz w:val="20"/>
          <w:szCs w:val="20"/>
        </w:rPr>
        <w:t xml:space="preserve"> </w:t>
      </w:r>
      <w:r w:rsidR="00C474B1" w:rsidRPr="00E0776D">
        <w:rPr>
          <w:rFonts w:ascii="Times New Roman" w:hAnsi="Times New Roman" w:cs="Times New Roman"/>
          <w:sz w:val="20"/>
          <w:szCs w:val="20"/>
        </w:rPr>
        <w:t>este</w:t>
      </w:r>
      <w:r w:rsidR="00841ECD" w:rsidRPr="00E0776D">
        <w:rPr>
          <w:rFonts w:ascii="Times New Roman" w:hAnsi="Times New Roman" w:cs="Times New Roman"/>
          <w:sz w:val="20"/>
          <w:szCs w:val="20"/>
        </w:rPr>
        <w:t xml:space="preserve"> responsabil</w:t>
      </w:r>
      <w:r w:rsidRPr="00E0776D">
        <w:rPr>
          <w:rFonts w:ascii="Times New Roman" w:hAnsi="Times New Roman" w:cs="Times New Roman"/>
          <w:sz w:val="20"/>
          <w:szCs w:val="20"/>
        </w:rPr>
        <w:t xml:space="preserve"> individual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solidar față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0163080" w14:textId="77777777" w:rsidR="00841ECD" w:rsidRPr="00E0776D" w:rsidRDefault="005535E8" w:rsidP="00F4768D">
      <w:pPr>
        <w:pStyle w:val="Listparagraf"/>
        <w:numPr>
          <w:ilvl w:val="0"/>
          <w:numId w:val="11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E0776D" w:rsidRDefault="005535E8" w:rsidP="00F4768D">
      <w:pPr>
        <w:pStyle w:val="Listparagraf"/>
        <w:numPr>
          <w:ilvl w:val="0"/>
          <w:numId w:val="11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să primească plata pentru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numele persoanelor care constituie asocierea.</w:t>
      </w:r>
    </w:p>
    <w:p w14:paraId="77B3B559" w14:textId="5B81536D" w:rsidR="0082675C" w:rsidRPr="00E0776D" w:rsidRDefault="005535E8" w:rsidP="00F4768D">
      <w:pPr>
        <w:pStyle w:val="Listparagraf"/>
        <w:numPr>
          <w:ilvl w:val="0"/>
          <w:numId w:val="11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1ECDFF55" w14:textId="77777777" w:rsidR="007E5AD9" w:rsidRDefault="007E5AD9" w:rsidP="00F4768D">
      <w:pPr>
        <w:pStyle w:val="Listparagraf"/>
        <w:spacing w:before="120" w:after="0" w:line="240" w:lineRule="auto"/>
        <w:ind w:left="0"/>
        <w:contextualSpacing w:val="0"/>
        <w:jc w:val="both"/>
        <w:rPr>
          <w:rFonts w:ascii="Times New Roman" w:hAnsi="Times New Roman" w:cs="Times New Roman"/>
          <w:sz w:val="20"/>
          <w:szCs w:val="20"/>
        </w:rPr>
      </w:pPr>
    </w:p>
    <w:p w14:paraId="2C716B99" w14:textId="0F6A6E4E" w:rsidR="004D3CE5" w:rsidRPr="007E5AD9" w:rsidRDefault="007E5AD9" w:rsidP="00F4768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20. </w:t>
      </w:r>
      <w:r w:rsidRPr="007E5AD9">
        <w:rPr>
          <w:rFonts w:ascii="Times New Roman" w:hAnsi="Times New Roman" w:cs="Times New Roman"/>
          <w:b/>
          <w:bCs/>
          <w:sz w:val="20"/>
          <w:szCs w:val="20"/>
        </w:rPr>
        <w:t>OBLIGAȚIILE PRINCIPALE ALE CONTRACTANTULUI</w:t>
      </w:r>
    </w:p>
    <w:p w14:paraId="4A0BA660" w14:textId="679C0DDF"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 xml:space="preserve">furniza </w:t>
      </w:r>
      <w:r w:rsidR="00D27454" w:rsidRPr="0091731A">
        <w:rPr>
          <w:rFonts w:ascii="Times New Roman" w:hAnsi="Times New Roman" w:cs="Times New Roman"/>
          <w:sz w:val="20"/>
          <w:szCs w:val="20"/>
        </w:rPr>
        <w:t>Produsele</w:t>
      </w:r>
      <w:r w:rsidR="00A11B75" w:rsidRPr="0091731A">
        <w:rPr>
          <w:rFonts w:ascii="Times New Roman" w:hAnsi="Times New Roman" w:cs="Times New Roman"/>
          <w:sz w:val="20"/>
          <w:szCs w:val="20"/>
        </w:rPr>
        <w:t>, va executa operațiunile conexe, dacă acestea sunt cerute prin Caietul de Sarcini</w:t>
      </w:r>
      <w:r w:rsidRPr="0091731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91731A">
        <w:rPr>
          <w:rFonts w:ascii="Times New Roman" w:hAnsi="Times New Roman" w:cs="Times New Roman"/>
          <w:sz w:val="20"/>
          <w:szCs w:val="20"/>
        </w:rPr>
        <w:t xml:space="preserve">atribuit </w:t>
      </w:r>
      <w:r w:rsidRPr="0091731A">
        <w:rPr>
          <w:rFonts w:ascii="Times New Roman" w:hAnsi="Times New Roman" w:cs="Times New Roman"/>
          <w:sz w:val="20"/>
          <w:szCs w:val="20"/>
        </w:rPr>
        <w:t>contractul</w:t>
      </w:r>
      <w:r w:rsidRPr="00E0776D">
        <w:rPr>
          <w:rFonts w:ascii="Times New Roman" w:hAnsi="Times New Roman" w:cs="Times New Roman"/>
          <w:sz w:val="20"/>
          <w:szCs w:val="20"/>
        </w:rPr>
        <w:t>.</w:t>
      </w:r>
    </w:p>
    <w:p w14:paraId="54F79455" w14:textId="77777777"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furniza Produsele</w:t>
      </w:r>
      <w:r w:rsidRPr="00E0776D">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6E6488C9" w14:textId="77777777"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2EED6E88" w14:textId="45BCF062"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w:t>
      </w:r>
      <w:r w:rsidR="00C474B1" w:rsidRPr="00E0776D">
        <w:rPr>
          <w:rFonts w:ascii="Times New Roman" w:hAnsi="Times New Roman" w:cs="Times New Roman"/>
          <w:sz w:val="20"/>
          <w:szCs w:val="20"/>
        </w:rPr>
        <w:t>oate</w:t>
      </w:r>
      <w:r w:rsidR="00EB230A">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sidR="00EB230A">
        <w:rPr>
          <w:rFonts w:ascii="Times New Roman" w:hAnsi="Times New Roman" w:cs="Times New Roman"/>
          <w:sz w:val="20"/>
          <w:szCs w:val="20"/>
        </w:rPr>
        <w:t>le</w:t>
      </w:r>
      <w:r w:rsidRPr="00E0776D">
        <w:rPr>
          <w:rFonts w:ascii="Times New Roman" w:hAnsi="Times New Roman" w:cs="Times New Roman"/>
          <w:sz w:val="20"/>
          <w:szCs w:val="20"/>
        </w:rPr>
        <w:t xml:space="preserve"> legale, aprobăril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și standardel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tehnice, profesionale și de calitate în vigoare.</w:t>
      </w:r>
    </w:p>
    <w:p w14:paraId="66AAF909" w14:textId="77777777"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4015D729" w14:textId="77777777" w:rsidR="00D27454" w:rsidRPr="0055701B"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1878C380" w14:textId="77777777" w:rsidR="00D27454" w:rsidRPr="0055701B"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nu va efectua schimbări în cadrul Personalului stabilit, fără aprobarea prealabilă scrisă a Autorității</w:t>
      </w:r>
      <w:r w:rsidR="00D27454" w:rsidRPr="0055701B">
        <w:rPr>
          <w:rFonts w:ascii="Times New Roman" w:hAnsi="Times New Roman" w:cs="Times New Roman"/>
          <w:i/>
          <w:sz w:val="20"/>
          <w:szCs w:val="20"/>
        </w:rPr>
        <w:t>/entității</w:t>
      </w:r>
      <w:r w:rsidRPr="0055701B">
        <w:rPr>
          <w:rFonts w:ascii="Times New Roman" w:hAnsi="Times New Roman" w:cs="Times New Roman"/>
          <w:i/>
          <w:sz w:val="20"/>
          <w:szCs w:val="20"/>
        </w:rPr>
        <w:t xml:space="preserve"> contractante. Autoritatea</w:t>
      </w:r>
      <w:r w:rsidR="00D27454" w:rsidRPr="0055701B">
        <w:rPr>
          <w:rFonts w:ascii="Times New Roman" w:hAnsi="Times New Roman" w:cs="Times New Roman"/>
          <w:i/>
          <w:sz w:val="20"/>
          <w:szCs w:val="20"/>
        </w:rPr>
        <w:t>/entitatea</w:t>
      </w:r>
      <w:r w:rsidRPr="0055701B">
        <w:rPr>
          <w:rFonts w:ascii="Times New Roman" w:hAnsi="Times New Roman" w:cs="Times New Roman"/>
          <w:i/>
          <w:sz w:val="20"/>
          <w:szCs w:val="20"/>
        </w:rPr>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w:t>
      </w:r>
      <w:r w:rsidR="00D27454" w:rsidRPr="0055701B">
        <w:rPr>
          <w:rFonts w:ascii="Times New Roman" w:hAnsi="Times New Roman" w:cs="Times New Roman"/>
          <w:i/>
          <w:sz w:val="20"/>
          <w:szCs w:val="20"/>
        </w:rPr>
        <w:t>/entitatea</w:t>
      </w:r>
      <w:r w:rsidRPr="0055701B">
        <w:rPr>
          <w:rFonts w:ascii="Times New Roman" w:hAnsi="Times New Roman" w:cs="Times New Roman"/>
          <w:i/>
          <w:sz w:val="20"/>
          <w:szCs w:val="20"/>
        </w:rPr>
        <w:t xml:space="preserve"> contractantă.</w:t>
      </w:r>
    </w:p>
    <w:p w14:paraId="1A585FE5" w14:textId="03A1B205" w:rsidR="00D27454" w:rsidRPr="0055701B"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În situația în care Contractantul sau Autoritatea</w:t>
      </w:r>
      <w:r w:rsidR="00D27454" w:rsidRPr="0055701B">
        <w:rPr>
          <w:rFonts w:ascii="Times New Roman" w:hAnsi="Times New Roman" w:cs="Times New Roman"/>
          <w:i/>
          <w:sz w:val="20"/>
          <w:szCs w:val="20"/>
        </w:rPr>
        <w:t>/entitatea</w:t>
      </w:r>
      <w:r w:rsidRPr="0055701B">
        <w:rPr>
          <w:rFonts w:ascii="Times New Roman" w:hAnsi="Times New Roman" w:cs="Times New Roman"/>
          <w:i/>
          <w:sz w:val="20"/>
          <w:szCs w:val="20"/>
        </w:rPr>
        <w:t xml:space="preserve"> contractantă solicită înlocuirea Personalului, Contractantul va transmite Autorității</w:t>
      </w:r>
      <w:r w:rsidR="00D27454" w:rsidRPr="0055701B">
        <w:rPr>
          <w:rFonts w:ascii="Times New Roman" w:hAnsi="Times New Roman" w:cs="Times New Roman"/>
          <w:i/>
          <w:sz w:val="20"/>
          <w:szCs w:val="20"/>
        </w:rPr>
        <w:t>/entității</w:t>
      </w:r>
      <w:r w:rsidRPr="0055701B">
        <w:rPr>
          <w:rFonts w:ascii="Times New Roman" w:hAnsi="Times New Roman" w:cs="Times New Roman"/>
          <w:i/>
          <w:sz w:val="20"/>
          <w:szCs w:val="20"/>
        </w:rP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sidR="00E505D2" w:rsidRPr="0055701B">
        <w:rPr>
          <w:rFonts w:ascii="Times New Roman" w:hAnsi="Times New Roman" w:cs="Times New Roman"/>
          <w:i/>
          <w:sz w:val="20"/>
          <w:szCs w:val="20"/>
        </w:rPr>
        <w:t>Autoritatea/entitatea contractantă</w:t>
      </w:r>
      <w:r w:rsidRPr="0055701B">
        <w:rPr>
          <w:rFonts w:ascii="Times New Roman" w:hAnsi="Times New Roman" w:cs="Times New Roman"/>
          <w:i/>
          <w:sz w:val="20"/>
          <w:szCs w:val="20"/>
        </w:rPr>
        <w:t xml:space="preserve"> are dreptul de a aproba înlocuirea Personalului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sidR="00E505D2" w:rsidRPr="0055701B">
        <w:rPr>
          <w:rFonts w:ascii="Times New Roman" w:hAnsi="Times New Roman" w:cs="Times New Roman"/>
          <w:i/>
          <w:sz w:val="20"/>
          <w:szCs w:val="20"/>
        </w:rPr>
        <w:t>Autoritatea/entitatea contractantă</w:t>
      </w:r>
      <w:r w:rsidRPr="0055701B">
        <w:rPr>
          <w:rFonts w:ascii="Times New Roman" w:hAnsi="Times New Roman" w:cs="Times New Roman"/>
          <w:i/>
          <w:sz w:val="20"/>
          <w:szCs w:val="20"/>
        </w:rPr>
        <w:t xml:space="preserve"> va notifica, în scris, motivele respingerii și termenul de prezentare a unei noi propuneri.</w:t>
      </w:r>
    </w:p>
    <w:p w14:paraId="441C20E7" w14:textId="2D64236B" w:rsidR="003E789B" w:rsidRPr="0055701B"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În cazul în care Contractantul nu este în măsură să furnizeze un înlocuitor în</w:t>
      </w:r>
      <w:r w:rsidR="00D27454" w:rsidRPr="0055701B">
        <w:rPr>
          <w:rFonts w:ascii="Times New Roman" w:hAnsi="Times New Roman" w:cs="Times New Roman"/>
          <w:i/>
          <w:sz w:val="20"/>
          <w:szCs w:val="20"/>
        </w:rPr>
        <w:t xml:space="preserve"> condițiile stabilite la pct. </w:t>
      </w:r>
      <w:r w:rsidR="004E2441" w:rsidRPr="0055701B">
        <w:rPr>
          <w:rFonts w:ascii="Times New Roman" w:hAnsi="Times New Roman" w:cs="Times New Roman"/>
          <w:i/>
          <w:sz w:val="20"/>
          <w:szCs w:val="20"/>
        </w:rPr>
        <w:t>20</w:t>
      </w:r>
      <w:r w:rsidRPr="0055701B">
        <w:rPr>
          <w:rFonts w:ascii="Times New Roman" w:hAnsi="Times New Roman" w:cs="Times New Roman"/>
          <w:i/>
          <w:sz w:val="20"/>
          <w:szCs w:val="20"/>
        </w:rPr>
        <w:t>.1</w:t>
      </w:r>
      <w:r w:rsidR="004E2441" w:rsidRPr="0055701B">
        <w:rPr>
          <w:rFonts w:ascii="Times New Roman" w:hAnsi="Times New Roman" w:cs="Times New Roman"/>
          <w:i/>
          <w:sz w:val="20"/>
          <w:szCs w:val="20"/>
        </w:rPr>
        <w:t>1</w:t>
      </w:r>
      <w:r w:rsidRPr="0055701B">
        <w:rPr>
          <w:rFonts w:ascii="Times New Roman" w:hAnsi="Times New Roman" w:cs="Times New Roman"/>
          <w:i/>
          <w:sz w:val="20"/>
          <w:szCs w:val="20"/>
        </w:rPr>
        <w:t xml:space="preserve">, care să nu diminueze avantajul obținut de Contractant ca urmare a aplicării criteriului de atribuire din prezentul Contract, Autoritatea contractantă </w:t>
      </w:r>
      <w:r w:rsidR="002B4128">
        <w:rPr>
          <w:rFonts w:ascii="Times New Roman" w:hAnsi="Times New Roman" w:cs="Times New Roman"/>
          <w:i/>
          <w:sz w:val="20"/>
          <w:szCs w:val="20"/>
        </w:rPr>
        <w:t>va decide</w:t>
      </w:r>
      <w:r w:rsidRPr="0055701B">
        <w:rPr>
          <w:rFonts w:ascii="Times New Roman" w:hAnsi="Times New Roman" w:cs="Times New Roman"/>
          <w:i/>
          <w:sz w:val="20"/>
          <w:szCs w:val="20"/>
        </w:rPr>
        <w:t xml:space="preserve"> </w:t>
      </w:r>
      <w:r w:rsidR="00A702F4" w:rsidRPr="0055701B">
        <w:rPr>
          <w:rFonts w:ascii="Times New Roman" w:hAnsi="Times New Roman" w:cs="Times New Roman"/>
          <w:i/>
          <w:sz w:val="20"/>
          <w:szCs w:val="20"/>
        </w:rPr>
        <w:t>rezoluțiunea/</w:t>
      </w:r>
      <w:r w:rsidRPr="0055701B">
        <w:rPr>
          <w:rFonts w:ascii="Times New Roman" w:hAnsi="Times New Roman" w:cs="Times New Roman"/>
          <w:i/>
          <w:sz w:val="20"/>
          <w:szCs w:val="20"/>
        </w:rPr>
        <w:t>rezilierea Contractului</w:t>
      </w:r>
      <w:r w:rsidR="002B4128">
        <w:rPr>
          <w:rFonts w:ascii="Times New Roman" w:hAnsi="Times New Roman" w:cs="Times New Roman"/>
          <w:i/>
          <w:sz w:val="20"/>
          <w:szCs w:val="20"/>
        </w:rPr>
        <w:t xml:space="preserve">/ Entitatea contractantă poate decide </w:t>
      </w:r>
      <w:r w:rsidR="002B4128" w:rsidRPr="0055701B">
        <w:rPr>
          <w:rFonts w:ascii="Times New Roman" w:hAnsi="Times New Roman" w:cs="Times New Roman"/>
          <w:i/>
          <w:sz w:val="20"/>
          <w:szCs w:val="20"/>
        </w:rPr>
        <w:t>rezoluțiunea/rezilierea Contractului</w:t>
      </w:r>
      <w:r w:rsidRPr="0055701B">
        <w:rPr>
          <w:rFonts w:ascii="Times New Roman" w:hAnsi="Times New Roman" w:cs="Times New Roman"/>
          <w:i/>
          <w:sz w:val="20"/>
          <w:szCs w:val="20"/>
        </w:rPr>
        <w:t>.</w:t>
      </w:r>
    </w:p>
    <w:p w14:paraId="690D63A4" w14:textId="77777777" w:rsidR="003E789B" w:rsidRPr="0055701B"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Costurile suplimentare generate de înlocuirea Personalului incumbă Contractantului.</w:t>
      </w:r>
    </w:p>
    <w:p w14:paraId="43587C76" w14:textId="6AD6FC68" w:rsidR="003E789B"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emită factura aferentă </w:t>
      </w:r>
      <w:r w:rsidR="0088088A"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prin prezentul Contract numai după aprobarea/recepția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condițiile din Caietul de sarcini</w:t>
      </w:r>
      <w:r w:rsidR="007922F6">
        <w:rPr>
          <w:rFonts w:ascii="Times New Roman" w:hAnsi="Times New Roman" w:cs="Times New Roman"/>
          <w:sz w:val="20"/>
          <w:szCs w:val="20"/>
        </w:rPr>
        <w:t xml:space="preserve"> </w:t>
      </w:r>
      <w:r w:rsidR="007922F6" w:rsidRPr="0055701B">
        <w:rPr>
          <w:rFonts w:ascii="Times New Roman" w:hAnsi="Times New Roman" w:cs="Times New Roman"/>
          <w:i/>
          <w:sz w:val="20"/>
          <w:szCs w:val="20"/>
        </w:rPr>
        <w:t>și în conformitate cu graficul de plăți</w:t>
      </w:r>
      <w:r w:rsidRPr="0055701B">
        <w:rPr>
          <w:rFonts w:ascii="Times New Roman" w:hAnsi="Times New Roman" w:cs="Times New Roman"/>
          <w:i/>
          <w:sz w:val="20"/>
          <w:szCs w:val="20"/>
        </w:rPr>
        <w:t>.</w:t>
      </w:r>
    </w:p>
    <w:p w14:paraId="42B4AEE6" w14:textId="244EFB58" w:rsidR="003E789B" w:rsidRPr="0091731A"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pe deplin responsabil pentru </w:t>
      </w:r>
      <w:r w:rsidR="003E789B"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w:t>
      </w:r>
      <w:r w:rsidR="009E5C1E" w:rsidRPr="0091731A">
        <w:rPr>
          <w:rFonts w:ascii="Times New Roman" w:hAnsi="Times New Roman" w:cs="Times New Roman"/>
          <w:sz w:val="20"/>
          <w:szCs w:val="20"/>
        </w:rPr>
        <w:t xml:space="preserve">și executarea operațiunilor conexe, după caz, </w:t>
      </w:r>
      <w:r w:rsidRPr="0091731A">
        <w:rPr>
          <w:rFonts w:ascii="Times New Roman" w:hAnsi="Times New Roman" w:cs="Times New Roman"/>
          <w:sz w:val="20"/>
          <w:szCs w:val="20"/>
        </w:rPr>
        <w:t>în condițiile Caietului de sarcini, în conformitate cu propunerea sa tehnică. Totodată</w:t>
      </w:r>
      <w:r w:rsidR="00430763" w:rsidRPr="0091731A">
        <w:rPr>
          <w:rFonts w:ascii="Times New Roman" w:hAnsi="Times New Roman" w:cs="Times New Roman"/>
          <w:sz w:val="20"/>
          <w:szCs w:val="20"/>
        </w:rPr>
        <w:t>,</w:t>
      </w:r>
      <w:r w:rsidRPr="0091731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74E97A8D" w14:textId="77777777" w:rsidR="00553FBF" w:rsidRPr="00E0776D" w:rsidRDefault="004D3CE5" w:rsidP="00F4768D">
      <w:pPr>
        <w:pStyle w:val="Listparagraf"/>
        <w:numPr>
          <w:ilvl w:val="0"/>
          <w:numId w:val="43"/>
        </w:numPr>
        <w:spacing w:before="120" w:after="0" w:line="240"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nu poate fi considerat răspunzător pentru </w:t>
      </w:r>
      <w:r w:rsidRPr="00E0776D">
        <w:rPr>
          <w:rFonts w:ascii="Times New Roman" w:hAnsi="Times New Roman" w:cs="Times New Roman"/>
          <w:sz w:val="20"/>
          <w:szCs w:val="20"/>
        </w:rPr>
        <w:t>încălcarea de către Autoritatea</w:t>
      </w:r>
      <w:r w:rsidR="003E789B"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sau de către orice altă persoană a reglementărilor aplicabile în ceea ce privește modul de utilizare 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w:t>
      </w:r>
    </w:p>
    <w:p w14:paraId="79D3C7CF" w14:textId="77777777" w:rsidR="004D3CE5" w:rsidRPr="00E0776D" w:rsidRDefault="004D3CE5" w:rsidP="004C1D17">
      <w:pPr>
        <w:spacing w:before="120" w:after="0" w:line="240" w:lineRule="auto"/>
        <w:jc w:val="both"/>
        <w:rPr>
          <w:rFonts w:ascii="Times New Roman" w:hAnsi="Times New Roman" w:cs="Times New Roman"/>
          <w:sz w:val="20"/>
          <w:szCs w:val="20"/>
        </w:rPr>
      </w:pPr>
    </w:p>
    <w:p w14:paraId="4CA53C8C" w14:textId="43C11D2C" w:rsidR="004D3CE5" w:rsidRPr="007E5AD9" w:rsidRDefault="007E5AD9" w:rsidP="00F4768D">
      <w:pPr>
        <w:pStyle w:val="Listparagraf"/>
        <w:numPr>
          <w:ilvl w:val="0"/>
          <w:numId w:val="156"/>
        </w:numPr>
        <w:spacing w:before="120" w:after="0" w:line="240"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CONFLICTUL DE INTERESE</w:t>
      </w:r>
    </w:p>
    <w:p w14:paraId="45BFC8B2" w14:textId="77777777" w:rsidR="00DC5112" w:rsidRPr="00E0776D" w:rsidRDefault="004D3CE5" w:rsidP="00F4768D">
      <w:pPr>
        <w:pStyle w:val="Listparagraf"/>
        <w:numPr>
          <w:ilvl w:val="0"/>
          <w:numId w:val="4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fără întârziere.</w:t>
      </w:r>
    </w:p>
    <w:p w14:paraId="17A08442" w14:textId="77777777" w:rsidR="00DC5112" w:rsidRPr="00E0776D" w:rsidRDefault="004D3CE5" w:rsidP="00F4768D">
      <w:pPr>
        <w:pStyle w:val="Listparagraf"/>
        <w:numPr>
          <w:ilvl w:val="0"/>
          <w:numId w:val="4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E0776D" w:rsidRDefault="004D3CE5" w:rsidP="00F4768D">
      <w:pPr>
        <w:pStyle w:val="Listparagraf"/>
        <w:numPr>
          <w:ilvl w:val="0"/>
          <w:numId w:val="4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E0776D">
        <w:rPr>
          <w:rFonts w:ascii="Times New Roman" w:hAnsi="Times New Roman" w:cs="Times New Roman"/>
          <w:sz w:val="20"/>
          <w:szCs w:val="20"/>
        </w:rPr>
        <w:t>furnizarea de produse</w:t>
      </w:r>
      <w:r w:rsidRPr="00E0776D">
        <w:rPr>
          <w:rFonts w:ascii="Times New Roman" w:hAnsi="Times New Roman" w:cs="Times New Roman"/>
          <w:sz w:val="20"/>
          <w:szCs w:val="20"/>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sau ai furnizorului de servicii de achiziție implicați în procedura de atribuire cu care autoritatea</w:t>
      </w:r>
      <w:r w:rsidR="00DC5112"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contractantă/furnizorul de servicii de achiziție implicat în procedura de atribuire a încetat relațiile contractuale ulterior atribuirii Contractului de achiziție </w:t>
      </w:r>
      <w:r w:rsidR="00BA2BB6" w:rsidRPr="00E0776D">
        <w:rPr>
          <w:rFonts w:ascii="Times New Roman" w:hAnsi="Times New Roman" w:cs="Times New Roman"/>
          <w:sz w:val="20"/>
          <w:szCs w:val="20"/>
        </w:rPr>
        <w:t>publică/sectorială</w:t>
      </w:r>
      <w:r w:rsidRPr="00E0776D">
        <w:rPr>
          <w:rFonts w:ascii="Times New Roman" w:hAnsi="Times New Roman" w:cs="Times New Roman"/>
          <w:sz w:val="20"/>
          <w:szCs w:val="20"/>
        </w:rPr>
        <w:t xml:space="preserve">, pe parcursul unei perioade de cel puțin 12 (douăsprezece) luni de la încheierea Contractului, sub sancțiunea </w:t>
      </w:r>
      <w:r w:rsidR="00A702F4">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4923D327"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7E6848AB" w14:textId="3290FED6" w:rsidR="004D3CE5" w:rsidRPr="007E5AD9" w:rsidRDefault="007E5AD9" w:rsidP="00F4768D">
      <w:pPr>
        <w:pStyle w:val="Listparagraf"/>
        <w:numPr>
          <w:ilvl w:val="0"/>
          <w:numId w:val="156"/>
        </w:numPr>
        <w:spacing w:before="120" w:after="0" w:line="240"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CONDUITA CONTRACTANTULUI</w:t>
      </w:r>
    </w:p>
    <w:p w14:paraId="2CD57C37" w14:textId="77777777" w:rsidR="00644BC3" w:rsidRPr="00E0776D" w:rsidRDefault="004D3CE5" w:rsidP="00F4768D">
      <w:pPr>
        <w:pStyle w:val="Listparagraf"/>
        <w:numPr>
          <w:ilvl w:val="0"/>
          <w:numId w:val="4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conform regulilor și/sau codului de conduită al domeniului său de activitate precum și cu discreția necesară.</w:t>
      </w:r>
    </w:p>
    <w:p w14:paraId="0C6E22D1" w14:textId="77777777" w:rsidR="00644BC3" w:rsidRPr="00E0776D" w:rsidRDefault="004D3CE5" w:rsidP="00F4768D">
      <w:pPr>
        <w:pStyle w:val="Listparagraf"/>
        <w:numPr>
          <w:ilvl w:val="0"/>
          <w:numId w:val="4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poate decide încetarea Contractului.</w:t>
      </w:r>
    </w:p>
    <w:p w14:paraId="796A3C6F" w14:textId="783A71D5" w:rsidR="004D3CE5" w:rsidRPr="00E0776D" w:rsidRDefault="004D3CE5" w:rsidP="00F4768D">
      <w:pPr>
        <w:pStyle w:val="Listparagraf"/>
        <w:numPr>
          <w:ilvl w:val="0"/>
          <w:numId w:val="4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7B9D77E4" w14:textId="77777777" w:rsidR="004D3CE5" w:rsidRPr="00D60DE8" w:rsidRDefault="004D3CE5" w:rsidP="00F4768D">
      <w:pPr>
        <w:spacing w:before="120" w:after="0" w:line="240" w:lineRule="auto"/>
        <w:ind w:left="1"/>
        <w:jc w:val="both"/>
        <w:rPr>
          <w:rFonts w:ascii="Times New Roman" w:hAnsi="Times New Roman" w:cs="Times New Roman"/>
          <w:b/>
          <w:sz w:val="20"/>
          <w:szCs w:val="20"/>
        </w:rPr>
      </w:pPr>
    </w:p>
    <w:p w14:paraId="630D528C" w14:textId="1F3A75F3"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DAUNELE ȘI PENALITĂȚILE DE ÎNTÂRZIERE</w:t>
      </w:r>
    </w:p>
    <w:p w14:paraId="1124B448" w14:textId="3B8F90B6" w:rsidR="004D3CE5" w:rsidRPr="00E0776D"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w:t>
      </w:r>
      <w:r w:rsidR="00644BC3"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în limita prejudiciului creat, împotriva oricăror:</w:t>
      </w:r>
    </w:p>
    <w:p w14:paraId="7EC67F5F" w14:textId="77777777" w:rsidR="003D12A9" w:rsidRPr="00E0776D" w:rsidRDefault="004D3CE5" w:rsidP="00F4768D">
      <w:pPr>
        <w:pStyle w:val="Listparagraf"/>
        <w:numPr>
          <w:ilvl w:val="0"/>
          <w:numId w:val="4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E0776D">
        <w:rPr>
          <w:rFonts w:ascii="Times New Roman" w:hAnsi="Times New Roman" w:cs="Times New Roman"/>
          <w:sz w:val="20"/>
          <w:szCs w:val="20"/>
        </w:rPr>
        <w:t>Produsele furnizate</w:t>
      </w:r>
      <w:r w:rsidRPr="00E0776D">
        <w:rPr>
          <w:rFonts w:ascii="Times New Roman" w:hAnsi="Times New Roman" w:cs="Times New Roman"/>
          <w:sz w:val="20"/>
          <w:szCs w:val="20"/>
        </w:rPr>
        <w:t>, și/sau</w:t>
      </w:r>
    </w:p>
    <w:p w14:paraId="4A836EED" w14:textId="20114BA3" w:rsidR="004D3CE5" w:rsidRPr="00E0776D" w:rsidRDefault="004D3CE5" w:rsidP="00F4768D">
      <w:pPr>
        <w:pStyle w:val="Listparagraf"/>
        <w:numPr>
          <w:ilvl w:val="0"/>
          <w:numId w:val="47"/>
        </w:numPr>
        <w:spacing w:before="120" w:after="0" w:line="240"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E0776D"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w:t>
      </w:r>
      <w:r w:rsidR="004E2441" w:rsidRPr="00E0776D">
        <w:rPr>
          <w:rFonts w:ascii="Times New Roman" w:hAnsi="Times New Roman" w:cs="Times New Roman"/>
          <w:sz w:val="20"/>
          <w:szCs w:val="20"/>
        </w:rPr>
        <w:t>î</w:t>
      </w:r>
      <w:r w:rsidRPr="00E0776D">
        <w:rPr>
          <w:rFonts w:ascii="Times New Roman" w:hAnsi="Times New Roman" w:cs="Times New Roman"/>
          <w:sz w:val="20"/>
          <w:szCs w:val="20"/>
        </w:rPr>
        <w:t>n măsura în care sunt îndeplinite cumulativ următoarele condiții:</w:t>
      </w:r>
    </w:p>
    <w:p w14:paraId="781D78E8" w14:textId="77777777" w:rsidR="003D12A9" w:rsidRPr="00E0776D" w:rsidRDefault="004D3CE5" w:rsidP="00F4768D">
      <w:pPr>
        <w:pStyle w:val="Listparagraf"/>
        <w:numPr>
          <w:ilvl w:val="0"/>
          <w:numId w:val="48"/>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ca urmare a culpei Contractantului;</w:t>
      </w:r>
    </w:p>
    <w:p w14:paraId="44126219" w14:textId="77777777" w:rsidR="003D12A9" w:rsidRPr="00E0776D" w:rsidRDefault="004D3CE5" w:rsidP="00F4768D">
      <w:pPr>
        <w:pStyle w:val="Listparagraf"/>
        <w:numPr>
          <w:ilvl w:val="0"/>
          <w:numId w:val="48"/>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Autoritatea</w:t>
      </w:r>
      <w:r w:rsidR="003D12A9"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notificat Contractantul despre primirea unei notificări/cereri cu privire la incidența oricăreia dintre situațiile prevăzute mai sus;</w:t>
      </w:r>
    </w:p>
    <w:p w14:paraId="27AF2436" w14:textId="104A3E9D" w:rsidR="004D3CE5" w:rsidRPr="00F950B4" w:rsidRDefault="004D3CE5" w:rsidP="00F4768D">
      <w:pPr>
        <w:pStyle w:val="Listparagraf"/>
        <w:numPr>
          <w:ilvl w:val="0"/>
          <w:numId w:val="48"/>
        </w:numPr>
        <w:spacing w:before="120" w:after="0" w:line="240"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valoarea despăgubirilor a fost stabilită prin titluri executorii emise conform prevederilor legale/hotărâri </w:t>
      </w:r>
      <w:r w:rsidRPr="00F950B4">
        <w:rPr>
          <w:rFonts w:ascii="Times New Roman" w:hAnsi="Times New Roman" w:cs="Times New Roman"/>
          <w:sz w:val="20"/>
          <w:szCs w:val="20"/>
        </w:rPr>
        <w:t>judecătorești definitive, după caz.</w:t>
      </w:r>
    </w:p>
    <w:p w14:paraId="13FB12D5" w14:textId="09EE35D9" w:rsidR="00B21EAC" w:rsidRPr="009E5C1E"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 xml:space="preserve">În cazul în care, Contractantul nu își îndeplinește la termen obligațiile </w:t>
      </w:r>
      <w:r w:rsidR="006152A7" w:rsidRPr="00F950B4">
        <w:rPr>
          <w:rFonts w:ascii="Times New Roman" w:hAnsi="Times New Roman" w:cs="Times New Roman"/>
          <w:sz w:val="20"/>
          <w:szCs w:val="20"/>
        </w:rPr>
        <w:t xml:space="preserve">de </w:t>
      </w:r>
      <w:r w:rsidR="003A64AD" w:rsidRPr="00F950B4">
        <w:rPr>
          <w:rFonts w:ascii="Times New Roman" w:hAnsi="Times New Roman" w:cs="Times New Roman"/>
          <w:sz w:val="20"/>
          <w:szCs w:val="20"/>
        </w:rPr>
        <w:t>furnizare</w:t>
      </w:r>
      <w:r w:rsidR="006152A7" w:rsidRPr="00F950B4">
        <w:rPr>
          <w:rFonts w:ascii="Times New Roman" w:hAnsi="Times New Roman" w:cs="Times New Roman"/>
          <w:sz w:val="20"/>
          <w:szCs w:val="20"/>
        </w:rPr>
        <w:t xml:space="preserve"> a bunurilor</w:t>
      </w:r>
      <w:r w:rsidRPr="00F950B4">
        <w:rPr>
          <w:rFonts w:ascii="Times New Roman" w:hAnsi="Times New Roman" w:cs="Times New Roman"/>
          <w:sz w:val="20"/>
          <w:szCs w:val="20"/>
        </w:rPr>
        <w:t>, atunci Autoritatea</w:t>
      </w:r>
      <w:r w:rsidR="00B21EAC" w:rsidRPr="00F950B4">
        <w:rPr>
          <w:rFonts w:ascii="Times New Roman" w:hAnsi="Times New Roman" w:cs="Times New Roman"/>
          <w:sz w:val="20"/>
          <w:szCs w:val="20"/>
        </w:rPr>
        <w:t>/entitatea</w:t>
      </w:r>
      <w:r w:rsidRPr="00F950B4">
        <w:rPr>
          <w:rFonts w:ascii="Times New Roman" w:hAnsi="Times New Roman" w:cs="Times New Roman"/>
          <w:sz w:val="20"/>
          <w:szCs w:val="20"/>
        </w:rPr>
        <w:t xml:space="preserve"> contractantă are dreptul de a percepe dobânda legală penalizatoare prevăzută la art. 3 alin. </w:t>
      </w:r>
      <w:r w:rsidR="00AC4DD3" w:rsidRPr="00F950B4">
        <w:rPr>
          <w:rFonts w:ascii="Times New Roman" w:hAnsi="Times New Roman" w:cs="Times New Roman"/>
          <w:sz w:val="20"/>
          <w:szCs w:val="20"/>
        </w:rPr>
        <w:t>2</w:t>
      </w:r>
      <w:r w:rsidR="00AC4DD3" w:rsidRPr="00F950B4">
        <w:rPr>
          <w:rFonts w:ascii="Times New Roman" w:hAnsi="Times New Roman" w:cs="Times New Roman"/>
          <w:sz w:val="20"/>
          <w:szCs w:val="20"/>
          <w:vertAlign w:val="superscript"/>
        </w:rPr>
        <w:t>1</w:t>
      </w:r>
      <w:r w:rsidR="00AC4DD3" w:rsidRPr="00F950B4">
        <w:rPr>
          <w:rFonts w:ascii="Times New Roman" w:hAnsi="Times New Roman" w:cs="Times New Roman"/>
          <w:sz w:val="20"/>
          <w:szCs w:val="20"/>
        </w:rPr>
        <w:t xml:space="preserve"> </w:t>
      </w:r>
      <w:r w:rsidRPr="00F950B4">
        <w:rPr>
          <w:rFonts w:ascii="Times New Roman" w:hAnsi="Times New Roman" w:cs="Times New Roman"/>
          <w:sz w:val="20"/>
          <w:szCs w:val="20"/>
        </w:rPr>
        <w:t>din O</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G</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950B4">
        <w:rPr>
          <w:rFonts w:ascii="Times New Roman" w:hAnsi="Times New Roman" w:cs="Times New Roman"/>
          <w:sz w:val="20"/>
          <w:szCs w:val="20"/>
        </w:rPr>
        <w:t>produselor</w:t>
      </w:r>
      <w:r w:rsidRPr="00F950B4">
        <w:rPr>
          <w:rFonts w:ascii="Times New Roman" w:hAnsi="Times New Roman" w:cs="Times New Roman"/>
          <w:sz w:val="20"/>
          <w:szCs w:val="20"/>
        </w:rPr>
        <w:t xml:space="preserve"> nelivrate pentru fiecare zi de întârziere, </w:t>
      </w:r>
      <w:r w:rsidRPr="00F950B4">
        <w:rPr>
          <w:rFonts w:ascii="Times New Roman" w:hAnsi="Times New Roman" w:cs="Times New Roman"/>
          <w:i/>
          <w:sz w:val="20"/>
          <w:szCs w:val="20"/>
        </w:rPr>
        <w:t xml:space="preserve">dar nu mai mult de valoarea </w:t>
      </w:r>
      <w:r w:rsidR="006152A7" w:rsidRPr="00F950B4">
        <w:rPr>
          <w:rFonts w:ascii="Times New Roman" w:hAnsi="Times New Roman" w:cs="Times New Roman"/>
          <w:i/>
          <w:sz w:val="20"/>
          <w:szCs w:val="20"/>
        </w:rPr>
        <w:t>produselor nelivrate</w:t>
      </w:r>
      <w:r w:rsidRPr="00F950B4">
        <w:rPr>
          <w:rFonts w:ascii="Times New Roman" w:hAnsi="Times New Roman" w:cs="Times New Roman"/>
          <w:i/>
          <w:sz w:val="20"/>
          <w:szCs w:val="20"/>
        </w:rPr>
        <w:t>.</w:t>
      </w:r>
      <w:r w:rsidR="000D5D18">
        <w:rPr>
          <w:rFonts w:ascii="Times New Roman" w:hAnsi="Times New Roman" w:cs="Times New Roman"/>
          <w:i/>
          <w:color w:val="FF0000"/>
          <w:sz w:val="20"/>
          <w:szCs w:val="20"/>
        </w:rPr>
        <w:t xml:space="preserve"> </w:t>
      </w:r>
    </w:p>
    <w:p w14:paraId="4A6954B1" w14:textId="719FC241" w:rsidR="009E5C1E" w:rsidRPr="00010259" w:rsidRDefault="009E5C1E" w:rsidP="00F4768D">
      <w:pPr>
        <w:pStyle w:val="Listparagraf"/>
        <w:numPr>
          <w:ilvl w:val="0"/>
          <w:numId w:val="46"/>
        </w:numPr>
        <w:spacing w:after="0" w:line="240" w:lineRule="auto"/>
        <w:ind w:left="0" w:firstLine="0"/>
        <w:jc w:val="both"/>
        <w:rPr>
          <w:rFonts w:ascii="Times New Roman" w:hAnsi="Times New Roman" w:cs="Times New Roman"/>
          <w:sz w:val="20"/>
          <w:szCs w:val="20"/>
        </w:rPr>
      </w:pPr>
      <w:r w:rsidRPr="009E5C1E">
        <w:rPr>
          <w:rFonts w:ascii="Times New Roman" w:hAnsi="Times New Roman" w:cs="Times New Roman"/>
          <w:sz w:val="20"/>
          <w:szCs w:val="20"/>
        </w:rPr>
        <w:t xml:space="preserve">Prin excepție de la </w:t>
      </w:r>
      <w:r w:rsidRPr="0091731A">
        <w:rPr>
          <w:rFonts w:ascii="Times New Roman" w:hAnsi="Times New Roman" w:cs="Times New Roman"/>
          <w:sz w:val="20"/>
          <w:szCs w:val="20"/>
        </w:rPr>
        <w:t xml:space="preserve">dispozițiile art. 23.3, în măsura </w:t>
      </w:r>
      <w:r w:rsidRPr="009E5C1E">
        <w:rPr>
          <w:rFonts w:ascii="Times New Roman" w:hAnsi="Times New Roman" w:cs="Times New Roman"/>
          <w:sz w:val="20"/>
          <w:szCs w:val="20"/>
        </w:rPr>
        <w:t>în care una din obligațiile care nu au fost executate conform contractului a constituit factor de evaluare în cadrul procedurii de atribuire, contractantul este obligat să despăgubească achizitorul cu o sumă în cuantum de 10% din valoarea contractului.</w:t>
      </w:r>
    </w:p>
    <w:p w14:paraId="22D245B1" w14:textId="6A3EC926" w:rsidR="006152A7" w:rsidRPr="0055701B" w:rsidRDefault="006152A7"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Fără a aduce atingere art. 30.7., în cazul în care Contractantul </w:t>
      </w:r>
      <w:r w:rsidRPr="0055701B">
        <w:rPr>
          <w:rFonts w:ascii="Times New Roman" w:hAnsi="Times New Roman" w:cs="Times New Roman"/>
          <w:sz w:val="20"/>
          <w:szCs w:val="20"/>
        </w:rPr>
        <w:t xml:space="preserve">nu își îndeplinește la termen obligația de constituire a garanției de bună-execuție asumată prin contract, Autoritatea/entitatea contractantă </w:t>
      </w:r>
      <w:r w:rsidR="0091722D" w:rsidRPr="0055701B">
        <w:rPr>
          <w:rFonts w:ascii="Times New Roman" w:hAnsi="Times New Roman" w:cs="Times New Roman"/>
          <w:sz w:val="20"/>
          <w:szCs w:val="20"/>
        </w:rPr>
        <w:t>va reține garanția de participare, potrivit dispozițiilor art. 37 alin. (1) lit. b) din H.G. nr. 395/2016/art. 43 alin. (1) lit. b) din H.G. nr. 394/2016.</w:t>
      </w:r>
      <w:r w:rsidRPr="0055701B">
        <w:rPr>
          <w:rFonts w:ascii="Times New Roman" w:hAnsi="Times New Roman" w:cs="Times New Roman"/>
          <w:i/>
          <w:sz w:val="20"/>
          <w:szCs w:val="20"/>
        </w:rPr>
        <w:t>.</w:t>
      </w:r>
    </w:p>
    <w:p w14:paraId="58F9E2AA" w14:textId="0A40E5B4" w:rsidR="006152A7" w:rsidRPr="0055701B" w:rsidRDefault="006152A7"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w:t>
      </w:r>
      <w:r w:rsidRPr="0055701B">
        <w:rPr>
          <w:rFonts w:ascii="Times New Roman" w:hAnsi="Times New Roman" w:cs="Times New Roman"/>
          <w:sz w:val="20"/>
          <w:szCs w:val="20"/>
        </w:rPr>
        <w:t>3 alin. 2</w:t>
      </w:r>
      <w:r w:rsidRPr="0055701B">
        <w:rPr>
          <w:rFonts w:ascii="Times New Roman" w:hAnsi="Times New Roman" w:cs="Times New Roman"/>
          <w:sz w:val="20"/>
          <w:szCs w:val="20"/>
          <w:vertAlign w:val="superscript"/>
        </w:rPr>
        <w:t>1</w:t>
      </w:r>
      <w:r w:rsidRPr="0055701B">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3E3975" w:rsidRDefault="006152A7"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cazul neîndeplini</w:t>
      </w:r>
      <w:r w:rsidR="00CC37FA">
        <w:rPr>
          <w:rFonts w:ascii="Times New Roman" w:hAnsi="Times New Roman" w:cs="Times New Roman"/>
          <w:sz w:val="20"/>
          <w:szCs w:val="20"/>
        </w:rPr>
        <w:t>r</w:t>
      </w:r>
      <w:r w:rsidRPr="0055701B">
        <w:rPr>
          <w:rFonts w:ascii="Times New Roman" w:hAnsi="Times New Roman" w:cs="Times New Roman"/>
          <w:sz w:val="20"/>
          <w:szCs w:val="20"/>
        </w:rPr>
        <w:t>i</w:t>
      </w:r>
      <w:r w:rsidR="00CC37FA">
        <w:rPr>
          <w:rFonts w:ascii="Times New Roman" w:hAnsi="Times New Roman" w:cs="Times New Roman"/>
          <w:sz w:val="20"/>
          <w:szCs w:val="20"/>
        </w:rPr>
        <w:t>i</w:t>
      </w:r>
      <w:r w:rsidRPr="0055701B">
        <w:rPr>
          <w:rFonts w:ascii="Times New Roman" w:hAnsi="Times New Roman" w:cs="Times New Roman"/>
          <w:sz w:val="20"/>
          <w:szCs w:val="20"/>
        </w:rPr>
        <w:t xml:space="preserve"> sau a îndeplinirii necorespunzătoare a altor obligații contractuale, Contractantul acoperă </w:t>
      </w:r>
      <w:r w:rsidR="00177949" w:rsidRPr="0055701B">
        <w:rPr>
          <w:rFonts w:ascii="Times New Roman" w:hAnsi="Times New Roman" w:cs="Times New Roman"/>
          <w:sz w:val="20"/>
          <w:szCs w:val="20"/>
        </w:rPr>
        <w:t xml:space="preserve">integral prejudiciul cauzat Autorității contractante. </w:t>
      </w:r>
    </w:p>
    <w:p w14:paraId="5DB720C6" w14:textId="220E4362" w:rsidR="004D3CE5" w:rsidRPr="00E0776D"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2AADEE11" w14:textId="77777777" w:rsidR="00B21EAC" w:rsidRPr="00E0776D" w:rsidRDefault="004D3CE5" w:rsidP="00F4768D">
      <w:pPr>
        <w:pStyle w:val="Listparagraf"/>
        <w:numPr>
          <w:ilvl w:val="1"/>
          <w:numId w:val="49"/>
        </w:numPr>
        <w:spacing w:before="120" w:after="0" w:line="240"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0BAABF88" w:rsidR="00B21EAC" w:rsidRPr="00E0776D" w:rsidRDefault="004D3CE5" w:rsidP="00F4768D">
      <w:pPr>
        <w:pStyle w:val="Listparagraf"/>
        <w:numPr>
          <w:ilvl w:val="1"/>
          <w:numId w:val="49"/>
        </w:numPr>
        <w:spacing w:before="120" w:after="0" w:line="240"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0B5B5799" w14:textId="30607D85" w:rsidR="004D3CE5" w:rsidRPr="00E0776D" w:rsidRDefault="004D3CE5" w:rsidP="00F4768D">
      <w:pPr>
        <w:pStyle w:val="Listparagraf"/>
        <w:numPr>
          <w:ilvl w:val="1"/>
          <w:numId w:val="49"/>
        </w:numPr>
        <w:spacing w:before="120" w:after="0" w:line="240"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29FA0E86" w14:textId="0D5B75F4" w:rsidR="00B21EAC" w:rsidRPr="00E0776D"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w:t>
      </w:r>
      <w:r w:rsidR="00B21EAC"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din vina sa exclusivă, nu își </w:t>
      </w:r>
      <w:r w:rsidR="004E2441" w:rsidRPr="00E0776D">
        <w:rPr>
          <w:rFonts w:ascii="Times New Roman" w:hAnsi="Times New Roman" w:cs="Times New Roman"/>
          <w:sz w:val="20"/>
          <w:szCs w:val="20"/>
        </w:rPr>
        <w:t>îndeplinește obligația</w:t>
      </w:r>
      <w:r w:rsidRPr="00E0776D">
        <w:rPr>
          <w:rFonts w:ascii="Times New Roman" w:hAnsi="Times New Roman" w:cs="Times New Roman"/>
          <w:sz w:val="20"/>
          <w:szCs w:val="20"/>
        </w:rPr>
        <w:t xml:space="preserve"> de plată a facturii în termenul prevăzut la pct. </w:t>
      </w:r>
      <w:r w:rsidR="004E2441" w:rsidRPr="00E0776D">
        <w:rPr>
          <w:rFonts w:ascii="Times New Roman" w:hAnsi="Times New Roman" w:cs="Times New Roman"/>
          <w:sz w:val="20"/>
          <w:szCs w:val="20"/>
        </w:rPr>
        <w:t>27</w:t>
      </w:r>
      <w:r w:rsidRPr="00E0776D">
        <w:rPr>
          <w:rFonts w:ascii="Times New Roman" w:hAnsi="Times New Roman" w:cs="Times New Roman"/>
          <w:sz w:val="20"/>
          <w:szCs w:val="20"/>
        </w:rPr>
        <w:t>.</w:t>
      </w:r>
      <w:r w:rsidR="004E2441" w:rsidRPr="00E0776D">
        <w:rPr>
          <w:rFonts w:ascii="Times New Roman" w:hAnsi="Times New Roman" w:cs="Times New Roman"/>
          <w:sz w:val="20"/>
          <w:szCs w:val="20"/>
        </w:rPr>
        <w:t>3</w:t>
      </w:r>
      <w:r w:rsidRPr="00E0776D">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E0776D" w:rsidRDefault="004D3CE5" w:rsidP="00F4768D">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192186CD" w14:textId="1110B2B8" w:rsidR="004D3CE5" w:rsidRPr="00010259" w:rsidRDefault="004D3CE5" w:rsidP="00010259">
      <w:pPr>
        <w:pStyle w:val="Listparagraf"/>
        <w:numPr>
          <w:ilvl w:val="0"/>
          <w:numId w:val="4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măsura în care Autoritatea</w:t>
      </w:r>
      <w:r w:rsidR="00C63B51"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efectuează plata în termenul stabilit la pct. 2</w:t>
      </w:r>
      <w:r w:rsidR="00EC7358" w:rsidRPr="00E0776D">
        <w:rPr>
          <w:rFonts w:ascii="Times New Roman" w:hAnsi="Times New Roman" w:cs="Times New Roman"/>
          <w:sz w:val="20"/>
          <w:szCs w:val="20"/>
        </w:rPr>
        <w:t>7</w:t>
      </w:r>
      <w:r w:rsidRPr="00E0776D">
        <w:rPr>
          <w:rFonts w:ascii="Times New Roman" w:hAnsi="Times New Roman" w:cs="Times New Roman"/>
          <w:sz w:val="20"/>
          <w:szCs w:val="20"/>
        </w:rPr>
        <w:t>.</w:t>
      </w:r>
      <w:r w:rsidR="00EC7358" w:rsidRPr="00E0776D">
        <w:rPr>
          <w:rFonts w:ascii="Times New Roman" w:hAnsi="Times New Roman" w:cs="Times New Roman"/>
          <w:sz w:val="20"/>
          <w:szCs w:val="20"/>
        </w:rPr>
        <w:t>3</w:t>
      </w:r>
      <w:r w:rsidRPr="00E0776D">
        <w:rPr>
          <w:rFonts w:ascii="Times New Roman" w:hAnsi="Times New Roman" w:cs="Times New Roman"/>
          <w:sz w:val="20"/>
          <w:szCs w:val="20"/>
        </w:rPr>
        <w:t xml:space="preserve">, Contractantul are dreptul de a </w:t>
      </w:r>
      <w:r w:rsidR="00A702F4">
        <w:rPr>
          <w:rFonts w:ascii="Times New Roman" w:hAnsi="Times New Roman" w:cs="Times New Roman"/>
          <w:sz w:val="20"/>
          <w:szCs w:val="20"/>
        </w:rPr>
        <w:t>rezoluționa/</w:t>
      </w:r>
      <w:r w:rsidRPr="00E0776D">
        <w:rPr>
          <w:rFonts w:ascii="Times New Roman" w:hAnsi="Times New Roman" w:cs="Times New Roman"/>
          <w:sz w:val="20"/>
          <w:szCs w:val="20"/>
        </w:rPr>
        <w:t xml:space="preserve">rezilia contractul, fără a-i fi afectate drepturile la sumele cuvenite pentru </w:t>
      </w:r>
      <w:r w:rsidR="00C63B51"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și la </w:t>
      </w:r>
      <w:r w:rsidRPr="00F950B4">
        <w:rPr>
          <w:rFonts w:ascii="Times New Roman" w:hAnsi="Times New Roman" w:cs="Times New Roman"/>
          <w:sz w:val="20"/>
          <w:szCs w:val="20"/>
        </w:rPr>
        <w:t xml:space="preserve">plata </w:t>
      </w:r>
      <w:r w:rsidRPr="00C7538C">
        <w:rPr>
          <w:rFonts w:ascii="Times New Roman" w:hAnsi="Times New Roman" w:cs="Times New Roman"/>
          <w:sz w:val="20"/>
          <w:szCs w:val="20"/>
          <w:u w:val="single"/>
        </w:rPr>
        <w:t>unor daune interese</w:t>
      </w:r>
      <w:r w:rsidRPr="00E0776D">
        <w:rPr>
          <w:rFonts w:ascii="Times New Roman" w:hAnsi="Times New Roman" w:cs="Times New Roman"/>
          <w:sz w:val="20"/>
          <w:szCs w:val="20"/>
        </w:rPr>
        <w:t>.</w:t>
      </w:r>
      <w:r w:rsidR="00A15A5E">
        <w:rPr>
          <w:rFonts w:ascii="Times New Roman" w:hAnsi="Times New Roman" w:cs="Times New Roman"/>
          <w:sz w:val="20"/>
          <w:szCs w:val="20"/>
        </w:rPr>
        <w:t>(</w:t>
      </w:r>
      <w:r w:rsidR="00A15A5E">
        <w:rPr>
          <w:rFonts w:ascii="Times New Roman" w:hAnsi="Times New Roman" w:cs="Times New Roman"/>
          <w:i/>
          <w:sz w:val="20"/>
          <w:szCs w:val="20"/>
        </w:rPr>
        <w:t>in acest sens, AC/EC fie  va stabili daunele interese intr-o sumă fixa, fie va mentiona dreptul operatorilor de a se adresa instantelor de judecata pentru plata de daune interese.</w:t>
      </w:r>
    </w:p>
    <w:p w14:paraId="363D3047" w14:textId="7D9B0D38"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ASIGURĂRILE ȘI SECURITATEA MUNCII CARE TREBUIE RESPECTATE DE CĂTRE CONTRACTANT</w:t>
      </w:r>
    </w:p>
    <w:p w14:paraId="613AEA00" w14:textId="77777777" w:rsidR="00E67FD3" w:rsidRPr="00E0776D" w:rsidRDefault="004D3CE5" w:rsidP="00F4768D">
      <w:pPr>
        <w:pStyle w:val="Listparagraf"/>
        <w:numPr>
          <w:ilvl w:val="0"/>
          <w:numId w:val="5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E0776D">
        <w:rPr>
          <w:rFonts w:ascii="Times New Roman" w:hAnsi="Times New Roman" w:cs="Times New Roman"/>
          <w:sz w:val="20"/>
          <w:szCs w:val="20"/>
        </w:rPr>
        <w:t>că și abolirea muncii minorilor.</w:t>
      </w:r>
    </w:p>
    <w:p w14:paraId="6725C8B9" w14:textId="77777777" w:rsidR="00E67FD3" w:rsidRPr="0055701B" w:rsidRDefault="00E67FD3" w:rsidP="00F4768D">
      <w:pPr>
        <w:pStyle w:val="Listparagraf"/>
        <w:numPr>
          <w:ilvl w:val="0"/>
          <w:numId w:val="50"/>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este Partea asiguratoare, care are obligația de a încheia, înainte de începerea Contractului, Asigurările, astfel cum este stabilit în Caietul de Sarcini.</w:t>
      </w:r>
    </w:p>
    <w:p w14:paraId="2ABF8D0A" w14:textId="77777777" w:rsidR="00E67FD3" w:rsidRPr="0055701B" w:rsidRDefault="00E67FD3" w:rsidP="00F4768D">
      <w:pPr>
        <w:pStyle w:val="Listparagraf"/>
        <w:numPr>
          <w:ilvl w:val="0"/>
          <w:numId w:val="50"/>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Toate costurile ce decurg din sau în legătură cu încheierea și menținerea Asigurărilor Contractantului stabilită în prezentul Contract se suportă de către Contractant.</w:t>
      </w:r>
    </w:p>
    <w:p w14:paraId="013A9717" w14:textId="08F2A440" w:rsidR="004D3CE5" w:rsidRPr="00010259" w:rsidRDefault="00E67FD3" w:rsidP="00010259">
      <w:pPr>
        <w:pStyle w:val="Listparagraf"/>
        <w:numPr>
          <w:ilvl w:val="0"/>
          <w:numId w:val="50"/>
        </w:numPr>
        <w:spacing w:before="120" w:after="0" w:line="240"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Orice daune neacoperite de beneficiile de asigurare cad în sarcina Părții obligate să suporte aceste daune conform Legii și/sau prevederilor contractuale.</w:t>
      </w:r>
    </w:p>
    <w:p w14:paraId="3FC2F1C5" w14:textId="68E757AC"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DREPTURI DE PROPRIETATE INTELECTUALĂ</w:t>
      </w:r>
    </w:p>
    <w:p w14:paraId="38C8BC9B" w14:textId="22C41154" w:rsidR="00C63B51" w:rsidRPr="00E0776D" w:rsidRDefault="004D3CE5" w:rsidP="00F4768D">
      <w:pPr>
        <w:pStyle w:val="Listparagraf"/>
        <w:numPr>
          <w:ilvl w:val="0"/>
          <w:numId w:val="5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w:t>
      </w:r>
      <w:r w:rsidR="00C63B51"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la momentul efectuării plății sumelor datorate Contractantului conform prevederilor prezentului Contract.</w:t>
      </w:r>
    </w:p>
    <w:p w14:paraId="102F5C8E" w14:textId="43303714" w:rsidR="004D3CE5" w:rsidRPr="00E0776D" w:rsidRDefault="004D3CE5" w:rsidP="00F4768D">
      <w:pPr>
        <w:pStyle w:val="Listparagraf"/>
        <w:numPr>
          <w:ilvl w:val="0"/>
          <w:numId w:val="5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w:t>
      </w:r>
      <w:r w:rsidR="00C63B51"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54C9DFB2" w14:textId="21E3394E"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ÎN LEGĂTURĂ CU CALITATEA PRODUSELOR</w:t>
      </w:r>
    </w:p>
    <w:p w14:paraId="540A0575" w14:textId="4E13AAA9" w:rsidR="004D3CE5" w:rsidRPr="00E0776D" w:rsidRDefault="004D3CE5" w:rsidP="00F4768D">
      <w:pPr>
        <w:pStyle w:val="Listparagraf"/>
        <w:numPr>
          <w:ilvl w:val="0"/>
          <w:numId w:val="52"/>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43F27"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notifică Contractantul cu privire la fiecare Neconformitate imediat ce acesta o identifică. La Finalizare, Contractantul notifică Autoritatea</w:t>
      </w:r>
      <w:r w:rsidR="00A43F27"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cu privire la </w:t>
      </w:r>
      <w:r w:rsidR="008B00BF">
        <w:rPr>
          <w:rFonts w:ascii="Times New Roman" w:hAnsi="Times New Roman" w:cs="Times New Roman"/>
          <w:sz w:val="20"/>
          <w:szCs w:val="20"/>
        </w:rPr>
        <w:t>Defectele /</w:t>
      </w:r>
      <w:r w:rsidRPr="00E0776D">
        <w:rPr>
          <w:rFonts w:ascii="Times New Roman" w:hAnsi="Times New Roman" w:cs="Times New Roman"/>
          <w:sz w:val="20"/>
          <w:szCs w:val="20"/>
        </w:rPr>
        <w:t>Neconformitățile care nu au fost remediate și comunică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perioada de remediere a acestora. Drepturile Autorității</w:t>
      </w:r>
      <w:r w:rsidR="00A43F27"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 cu privire la orice </w:t>
      </w:r>
      <w:r w:rsidR="008B00BF">
        <w:rPr>
          <w:rFonts w:ascii="Times New Roman" w:hAnsi="Times New Roman" w:cs="Times New Roman"/>
          <w:sz w:val="20"/>
          <w:szCs w:val="20"/>
        </w:rPr>
        <w:t xml:space="preserve">Defect / </w:t>
      </w:r>
      <w:r w:rsidRPr="00E0776D">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Pr>
          <w:rFonts w:ascii="Times New Roman" w:hAnsi="Times New Roman" w:cs="Times New Roman"/>
          <w:sz w:val="20"/>
          <w:szCs w:val="20"/>
        </w:rPr>
        <w:t xml:space="preserve">Defectele / </w:t>
      </w:r>
      <w:r w:rsidRPr="00E0776D">
        <w:rPr>
          <w:rFonts w:ascii="Times New Roman" w:hAnsi="Times New Roman" w:cs="Times New Roman"/>
          <w:sz w:val="20"/>
          <w:szCs w:val="20"/>
        </w:rPr>
        <w:t>Neconformitățile, în termenul comunicat de Autoritatea</w:t>
      </w:r>
      <w:r w:rsidR="00A43F27"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w:t>
      </w:r>
    </w:p>
    <w:p w14:paraId="1F803106"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13E56CA7" w14:textId="1AB5E3BF"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FACTURARE ȘI PLĂȚI ÎN CADRUL CONTRACTULUI</w:t>
      </w:r>
    </w:p>
    <w:p w14:paraId="427D1A1F" w14:textId="74D64A26" w:rsidR="00692CF4"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320756">
        <w:rPr>
          <w:rFonts w:ascii="Times New Roman" w:hAnsi="Times New Roman" w:cs="Times New Roman"/>
          <w:sz w:val="20"/>
          <w:szCs w:val="20"/>
        </w:rPr>
        <w:t>A</w:t>
      </w:r>
      <w:r w:rsidR="00320756" w:rsidRPr="00E0776D">
        <w:rPr>
          <w:rFonts w:ascii="Times New Roman" w:hAnsi="Times New Roman" w:cs="Times New Roman"/>
          <w:sz w:val="20"/>
          <w:szCs w:val="20"/>
        </w:rPr>
        <w:t>utoritatea</w:t>
      </w:r>
      <w:r w:rsidR="00692CF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w:t>
      </w:r>
      <w:r w:rsidR="00320756">
        <w:rPr>
          <w:rFonts w:ascii="Times New Roman" w:hAnsi="Times New Roman" w:cs="Times New Roman"/>
          <w:sz w:val="20"/>
          <w:szCs w:val="20"/>
        </w:rPr>
        <w:t>c</w:t>
      </w:r>
      <w:r w:rsidR="00320756" w:rsidRPr="00E0776D">
        <w:rPr>
          <w:rFonts w:ascii="Times New Roman" w:hAnsi="Times New Roman" w:cs="Times New Roman"/>
          <w:sz w:val="20"/>
          <w:szCs w:val="20"/>
        </w:rPr>
        <w:t xml:space="preserve">ontractantă </w:t>
      </w:r>
      <w:r w:rsidRPr="00E0776D">
        <w:rPr>
          <w:rFonts w:ascii="Times New Roman" w:hAnsi="Times New Roman" w:cs="Times New Roman"/>
          <w:sz w:val="20"/>
          <w:szCs w:val="20"/>
        </w:rPr>
        <w:t xml:space="preserve">a </w:t>
      </w:r>
      <w:r w:rsidR="008F2C1E"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w:t>
      </w:r>
      <w:r w:rsidR="00692CF4"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574C68C8" w14:textId="15AF10AA" w:rsidR="00692CF4"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Termenul de plată este de maxim</w:t>
      </w:r>
      <w:r w:rsidR="000B4FD6">
        <w:rPr>
          <w:rFonts w:ascii="Times New Roman" w:hAnsi="Times New Roman" w:cs="Times New Roman"/>
          <w:sz w:val="20"/>
          <w:szCs w:val="20"/>
        </w:rPr>
        <w:t>.....</w:t>
      </w:r>
      <w:r w:rsidRPr="0055701B">
        <w:rPr>
          <w:rFonts w:ascii="Times New Roman" w:hAnsi="Times New Roman" w:cs="Times New Roman"/>
          <w:i/>
          <w:sz w:val="20"/>
          <w:szCs w:val="20"/>
        </w:rPr>
        <w:t xml:space="preserve"> de zile de</w:t>
      </w:r>
      <w:r w:rsidRPr="00E0776D">
        <w:rPr>
          <w:rFonts w:ascii="Times New Roman" w:hAnsi="Times New Roman" w:cs="Times New Roman"/>
          <w:sz w:val="20"/>
          <w:szCs w:val="20"/>
        </w:rPr>
        <w:t xml:space="preserve"> la primirea facturii </w:t>
      </w:r>
      <w:r w:rsidR="00320756">
        <w:rPr>
          <w:rFonts w:ascii="Times New Roman" w:hAnsi="Times New Roman" w:cs="Times New Roman"/>
          <w:sz w:val="20"/>
          <w:szCs w:val="20"/>
        </w:rPr>
        <w:t>de către</w:t>
      </w:r>
      <w:r w:rsidRPr="00E0776D">
        <w:rPr>
          <w:rFonts w:ascii="Times New Roman" w:hAnsi="Times New Roman" w:cs="Times New Roman"/>
          <w:sz w:val="20"/>
          <w:szCs w:val="20"/>
        </w:rPr>
        <w:t xml:space="preserve">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condițiile stabilite mai sus.</w:t>
      </w:r>
    </w:p>
    <w:p w14:paraId="22DE1E9C" w14:textId="4317433D" w:rsidR="00EF7C2E" w:rsidRPr="002F738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Moneda utilizată în cadrul prezentului Contract: LEU</w:t>
      </w:r>
    </w:p>
    <w:p w14:paraId="21C44A14" w14:textId="77777777" w:rsidR="00EF7C2E"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43414FDA" w14:textId="781F07B8" w:rsidR="00EF7C2E"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w:t>
      </w:r>
      <w:r w:rsidR="00EF7C2E"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și sunt necesare revizuiri, clarificări suplimentare sau alte documente suport din partea Contractantului, termenul de </w:t>
      </w:r>
      <w:r w:rsidR="000B4FD6">
        <w:rPr>
          <w:rFonts w:ascii="Times New Roman" w:hAnsi="Times New Roman" w:cs="Times New Roman"/>
          <w:i/>
          <w:sz w:val="20"/>
          <w:szCs w:val="20"/>
        </w:rPr>
        <w:t>....</w:t>
      </w:r>
      <w:r w:rsidRPr="0055701B">
        <w:rPr>
          <w:rFonts w:ascii="Times New Roman" w:hAnsi="Times New Roman" w:cs="Times New Roman"/>
          <w:i/>
          <w:sz w:val="20"/>
          <w:szCs w:val="20"/>
        </w:rPr>
        <w:t>de zile</w:t>
      </w:r>
      <w:r w:rsidRPr="00E0776D">
        <w:rPr>
          <w:rFonts w:ascii="Times New Roman" w:hAnsi="Times New Roman" w:cs="Times New Roman"/>
          <w:sz w:val="20"/>
          <w:szCs w:val="20"/>
        </w:rPr>
        <w:t xml:space="preserve"> pentru plata facturii se suspendă. Repunerea în termen se face de la momentul îndeplinirii condițiilor de formă și de fond ale facturii.</w:t>
      </w:r>
    </w:p>
    <w:p w14:paraId="4FA69B1E" w14:textId="77777777" w:rsidR="00EF7C2E"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E0776D" w:rsidRDefault="004D3CE5" w:rsidP="00F4768D">
      <w:pPr>
        <w:pStyle w:val="Listparagraf"/>
        <w:numPr>
          <w:ilvl w:val="0"/>
          <w:numId w:val="53"/>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43970956" w14:textId="3B6F41B0"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SUSPENDAREA CONTRACTULUI</w:t>
      </w:r>
    </w:p>
    <w:p w14:paraId="1C70A71F" w14:textId="77777777" w:rsidR="00EF7C2E" w:rsidRPr="00E0776D" w:rsidRDefault="004D3CE5" w:rsidP="00F4768D">
      <w:pPr>
        <w:pStyle w:val="Listparagraf"/>
        <w:numPr>
          <w:ilvl w:val="0"/>
          <w:numId w:val="5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004664D8" w14:textId="77777777" w:rsidR="00EF7C2E" w:rsidRPr="00E0776D" w:rsidRDefault="004D3CE5" w:rsidP="00F4768D">
      <w:pPr>
        <w:pStyle w:val="Listparagraf"/>
        <w:numPr>
          <w:ilvl w:val="0"/>
          <w:numId w:val="5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se constată că procedura de atribuire a Contractului de </w:t>
      </w:r>
      <w:r w:rsidR="00EF7C2E"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E0776D" w:rsidRDefault="004D3CE5" w:rsidP="00F4768D">
      <w:pPr>
        <w:pStyle w:val="Listparagraf"/>
        <w:numPr>
          <w:ilvl w:val="0"/>
          <w:numId w:val="54"/>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suspendării/sistării temporare a </w:t>
      </w:r>
      <w:r w:rsidR="00EF7C2E" w:rsidRPr="00E0776D">
        <w:rPr>
          <w:rFonts w:ascii="Times New Roman" w:hAnsi="Times New Roman" w:cs="Times New Roman"/>
          <w:sz w:val="20"/>
          <w:szCs w:val="20"/>
        </w:rPr>
        <w:t>furnizării Produselor</w:t>
      </w:r>
      <w:r w:rsidRPr="00E0776D">
        <w:rPr>
          <w:rFonts w:ascii="Times New Roman" w:hAnsi="Times New Roman" w:cs="Times New Roman"/>
          <w:sz w:val="20"/>
          <w:szCs w:val="20"/>
        </w:rPr>
        <w:t>, durata Contractului se v</w:t>
      </w:r>
      <w:r w:rsidR="001A6A39" w:rsidRPr="00E0776D">
        <w:rPr>
          <w:rFonts w:ascii="Times New Roman" w:hAnsi="Times New Roman" w:cs="Times New Roman"/>
          <w:sz w:val="20"/>
          <w:szCs w:val="20"/>
        </w:rPr>
        <w:t>a</w:t>
      </w:r>
      <w:r w:rsidRPr="00E0776D">
        <w:rPr>
          <w:rFonts w:ascii="Times New Roman" w:hAnsi="Times New Roman" w:cs="Times New Roman"/>
          <w:sz w:val="20"/>
          <w:szCs w:val="20"/>
        </w:rPr>
        <w:t xml:space="preserve"> prelungi automat cu perioada suspendării/sistării.</w:t>
      </w:r>
    </w:p>
    <w:p w14:paraId="4A2CB480"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301560A7" w14:textId="171D8322"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FORȚA MAJORĂ</w:t>
      </w:r>
    </w:p>
    <w:p w14:paraId="6303186B" w14:textId="77777777" w:rsidR="00FA1A58"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519BF889" w14:textId="77777777" w:rsidR="00FA1A58"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E0776D" w:rsidRDefault="004D3CE5" w:rsidP="00F4768D">
      <w:pPr>
        <w:pStyle w:val="Listparagraf"/>
        <w:numPr>
          <w:ilvl w:val="0"/>
          <w:numId w:val="55"/>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p w14:paraId="199046AE" w14:textId="416613AA"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ÎNCETAREA CONTRACTULUI</w:t>
      </w:r>
    </w:p>
    <w:p w14:paraId="67B0B4D3" w14:textId="77777777" w:rsidR="00FA1A58" w:rsidRPr="00E0776D" w:rsidRDefault="004D3CE5"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5A779DD9" w:rsidR="004D3CE5" w:rsidRPr="00E0776D" w:rsidRDefault="00E505D2"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w:t>
      </w:r>
      <w:r w:rsidR="007B673A">
        <w:rPr>
          <w:rFonts w:ascii="Times New Roman" w:hAnsi="Times New Roman" w:cs="Times New Roman"/>
          <w:sz w:val="20"/>
          <w:szCs w:val="20"/>
        </w:rPr>
        <w:t>rezoluționa/</w:t>
      </w:r>
      <w:r w:rsidR="004D3CE5" w:rsidRPr="00E0776D">
        <w:rPr>
          <w:rFonts w:ascii="Times New Roman" w:hAnsi="Times New Roman" w:cs="Times New Roman"/>
          <w:sz w:val="20"/>
          <w:szCs w:val="20"/>
        </w:rPr>
        <w:t>rezilia Contractul, fără însă a fi afectat dreptul Părților de a pretinde plata unor daune sau alte prejudicii, dacă:</w:t>
      </w:r>
    </w:p>
    <w:p w14:paraId="34E21A03" w14:textId="29822B0B" w:rsidR="00FA1A58"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3F6050F0"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w:t>
      </w:r>
      <w:r w:rsidR="00FA1A58"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4344BB01"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w:t>
      </w:r>
      <w:r w:rsidR="00876C24" w:rsidRPr="00E0776D">
        <w:rPr>
          <w:rFonts w:ascii="Times New Roman" w:hAnsi="Times New Roman" w:cs="Times New Roman"/>
          <w:sz w:val="20"/>
          <w:szCs w:val="20"/>
        </w:rPr>
        <w:t>/entității</w:t>
      </w:r>
      <w:r w:rsidRPr="00E0776D">
        <w:rPr>
          <w:rFonts w:ascii="Times New Roman" w:hAnsi="Times New Roman" w:cs="Times New Roman"/>
          <w:sz w:val="20"/>
          <w:szCs w:val="20"/>
        </w:rPr>
        <w:t xml:space="preserve"> contractante;</w:t>
      </w:r>
    </w:p>
    <w:p w14:paraId="1C83E078" w14:textId="77777777" w:rsidR="00876C24" w:rsidRPr="0055701B" w:rsidRDefault="004D3CE5" w:rsidP="00F4768D">
      <w:pPr>
        <w:pStyle w:val="Listparagraf"/>
        <w:numPr>
          <w:ilvl w:val="0"/>
          <w:numId w:val="57"/>
        </w:numPr>
        <w:spacing w:before="120" w:after="0" w:line="240" w:lineRule="auto"/>
        <w:jc w:val="both"/>
        <w:rPr>
          <w:rFonts w:ascii="Times New Roman" w:hAnsi="Times New Roman" w:cs="Times New Roman"/>
          <w:i/>
          <w:sz w:val="20"/>
          <w:szCs w:val="20"/>
        </w:rPr>
      </w:pPr>
      <w:r w:rsidRPr="0055701B">
        <w:rPr>
          <w:rFonts w:ascii="Times New Roman" w:hAnsi="Times New Roman" w:cs="Times New Roman"/>
          <w:i/>
          <w:sz w:val="20"/>
          <w:szCs w:val="20"/>
        </w:rPr>
        <w:t xml:space="preserve">Contractantul înlocuiește personalul/experții nominalizați fără acordul </w:t>
      </w:r>
      <w:r w:rsidR="00876C24" w:rsidRPr="0055701B">
        <w:rPr>
          <w:rFonts w:ascii="Times New Roman" w:hAnsi="Times New Roman" w:cs="Times New Roman"/>
          <w:i/>
          <w:sz w:val="20"/>
          <w:szCs w:val="20"/>
        </w:rPr>
        <w:t xml:space="preserve">Autorității/entității </w:t>
      </w:r>
      <w:r w:rsidRPr="0055701B">
        <w:rPr>
          <w:rFonts w:ascii="Times New Roman" w:hAnsi="Times New Roman" w:cs="Times New Roman"/>
          <w:i/>
          <w:sz w:val="20"/>
          <w:szCs w:val="20"/>
        </w:rPr>
        <w:t>Contractante;</w:t>
      </w:r>
    </w:p>
    <w:p w14:paraId="7C167B3B"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04760271"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33D13812" w14:textId="480C8C9B"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printr-un act normativ, se modifică interesul public al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 xml:space="preserve">contractante în legătură cu care se </w:t>
      </w:r>
      <w:r w:rsidR="0088088A" w:rsidRPr="00E0776D">
        <w:rPr>
          <w:rFonts w:ascii="Times New Roman" w:hAnsi="Times New Roman" w:cs="Times New Roman"/>
          <w:sz w:val="20"/>
          <w:szCs w:val="20"/>
        </w:rPr>
        <w:t>furnizează Produselor</w:t>
      </w:r>
      <w:r w:rsidRPr="00E0776D">
        <w:rPr>
          <w:rFonts w:ascii="Times New Roman" w:hAnsi="Times New Roman" w:cs="Times New Roman"/>
          <w:sz w:val="20"/>
          <w:szCs w:val="20"/>
        </w:rPr>
        <w:t xml:space="preserve"> care fac obiectul Contractului;</w:t>
      </w:r>
    </w:p>
    <w:p w14:paraId="1B5953B8" w14:textId="6D5BFD18"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26701289"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3C282914" w14:textId="77777777" w:rsidR="00876C24" w:rsidRPr="00E0776D" w:rsidRDefault="004D3CE5" w:rsidP="00F4768D">
      <w:pPr>
        <w:pStyle w:val="Listparagraf"/>
        <w:numPr>
          <w:ilvl w:val="0"/>
          <w:numId w:val="57"/>
        </w:numPr>
        <w:spacing w:before="120" w:after="0" w:line="240"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E0776D">
        <w:rPr>
          <w:rFonts w:ascii="Times New Roman" w:hAnsi="Times New Roman" w:cs="Times New Roman"/>
          <w:sz w:val="20"/>
          <w:szCs w:val="20"/>
        </w:rPr>
        <w:t xml:space="preserve">Autorității/entității </w:t>
      </w:r>
      <w:r w:rsidRPr="00E0776D">
        <w:rPr>
          <w:rFonts w:ascii="Times New Roman" w:hAnsi="Times New Roman" w:cs="Times New Roman"/>
          <w:sz w:val="20"/>
          <w:szCs w:val="20"/>
        </w:rPr>
        <w:t>contractante;</w:t>
      </w:r>
    </w:p>
    <w:p w14:paraId="3189CBD2" w14:textId="7E6B128B" w:rsidR="004D3CE5" w:rsidRPr="00E0776D" w:rsidRDefault="004D3CE5" w:rsidP="00F4768D">
      <w:pPr>
        <w:pStyle w:val="Listparagraf"/>
        <w:numPr>
          <w:ilvl w:val="0"/>
          <w:numId w:val="57"/>
        </w:numPr>
        <w:spacing w:before="120" w:after="0" w:line="240"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Valorificarea de către </w:t>
      </w:r>
      <w:r w:rsidR="00876C24" w:rsidRPr="00E0776D">
        <w:rPr>
          <w:rFonts w:ascii="Times New Roman" w:hAnsi="Times New Roman" w:cs="Times New Roman"/>
          <w:sz w:val="20"/>
          <w:szCs w:val="20"/>
        </w:rPr>
        <w:t xml:space="preserve">Autoritatea/entitatea </w:t>
      </w:r>
      <w:r w:rsidRPr="00E0776D">
        <w:rPr>
          <w:rFonts w:ascii="Times New Roman" w:hAnsi="Times New Roman" w:cs="Times New Roman"/>
          <w:sz w:val="20"/>
          <w:szCs w:val="20"/>
        </w:rPr>
        <w:t>contractantă a rezultatelor prezentului contract este grav compromisă ca urmare a întârzierii prestațiilor din vina Contractantului.</w:t>
      </w:r>
    </w:p>
    <w:p w14:paraId="0E5D0272" w14:textId="0FD84AF8" w:rsidR="004D3CE5" w:rsidRPr="00E0776D" w:rsidRDefault="004D3CE5"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sidR="00A702F4">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35096A07" w:rsidR="00A33E64" w:rsidRPr="00E0776D" w:rsidRDefault="004D3CE5" w:rsidP="00F4768D">
      <w:pPr>
        <w:pStyle w:val="Listparagraf"/>
        <w:numPr>
          <w:ilvl w:val="0"/>
          <w:numId w:val="58"/>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a comis erori esențiale, nereguli sau fraude în cadrul procedurii de atribuire a Contractului sau în legătură cu executare acest</w:t>
      </w:r>
      <w:r w:rsidR="001A6A39" w:rsidRPr="00E0776D">
        <w:rPr>
          <w:rFonts w:ascii="Times New Roman" w:hAnsi="Times New Roman" w:cs="Times New Roman"/>
          <w:sz w:val="20"/>
          <w:szCs w:val="20"/>
        </w:rPr>
        <w:t>uia</w:t>
      </w:r>
      <w:r w:rsidRPr="00E0776D">
        <w:rPr>
          <w:rFonts w:ascii="Times New Roman" w:hAnsi="Times New Roman" w:cs="Times New Roman"/>
          <w:sz w:val="20"/>
          <w:szCs w:val="20"/>
        </w:rPr>
        <w:t>, ce au provocat o vătămare Contractantului.</w:t>
      </w:r>
    </w:p>
    <w:p w14:paraId="51424A37" w14:textId="76DF00E6" w:rsidR="004D3CE5" w:rsidRPr="00E0776D" w:rsidRDefault="004D3CE5" w:rsidP="00F4768D">
      <w:pPr>
        <w:pStyle w:val="Listparagraf"/>
        <w:numPr>
          <w:ilvl w:val="0"/>
          <w:numId w:val="58"/>
        </w:numPr>
        <w:spacing w:before="120" w:after="0" w:line="240"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A33E64" w:rsidRPr="00E0776D">
        <w:rPr>
          <w:rFonts w:ascii="Times New Roman" w:hAnsi="Times New Roman" w:cs="Times New Roman"/>
          <w:sz w:val="20"/>
          <w:szCs w:val="20"/>
        </w:rPr>
        <w:t>/entitatea</w:t>
      </w:r>
      <w:r w:rsidRPr="00E0776D">
        <w:rPr>
          <w:rFonts w:ascii="Times New Roman" w:hAnsi="Times New Roman" w:cs="Times New Roman"/>
          <w:sz w:val="20"/>
          <w:szCs w:val="20"/>
        </w:rPr>
        <w:t xml:space="preserve"> contractantă nu își îndeplinește obligațiile de plată a </w:t>
      </w:r>
      <w:r w:rsidR="00A33E64"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w:t>
      </w:r>
      <w:r w:rsidR="00A15A5E">
        <w:rPr>
          <w:rFonts w:ascii="Times New Roman" w:hAnsi="Times New Roman" w:cs="Times New Roman"/>
          <w:sz w:val="20"/>
          <w:szCs w:val="20"/>
        </w:rPr>
        <w:t>furnizate</w:t>
      </w:r>
      <w:r w:rsidR="00A15A5E" w:rsidRPr="00E0776D">
        <w:rPr>
          <w:rFonts w:ascii="Times New Roman" w:hAnsi="Times New Roman" w:cs="Times New Roman"/>
          <w:sz w:val="20"/>
          <w:szCs w:val="20"/>
        </w:rPr>
        <w:t xml:space="preserve"> </w:t>
      </w:r>
      <w:r w:rsidRPr="00E0776D">
        <w:rPr>
          <w:rFonts w:ascii="Times New Roman" w:hAnsi="Times New Roman" w:cs="Times New Roman"/>
          <w:sz w:val="20"/>
          <w:szCs w:val="20"/>
        </w:rPr>
        <w:t>de Contractant, în condițiile stabilite prin prezentul Contract.</w:t>
      </w:r>
    </w:p>
    <w:p w14:paraId="5ABED80A" w14:textId="6FCF9583" w:rsidR="00A33E64" w:rsidRPr="00E0776D" w:rsidRDefault="007B673A"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004D3CE5" w:rsidRPr="00E0776D">
        <w:rPr>
          <w:rFonts w:ascii="Times New Roman" w:hAnsi="Times New Roman" w:cs="Times New Roman"/>
          <w:sz w:val="20"/>
          <w:szCs w:val="20"/>
        </w:rPr>
        <w:t xml:space="preserve">Rezilierea Contractului în condițiile pct. </w:t>
      </w:r>
      <w:r w:rsidR="00434C20" w:rsidRPr="00E0776D">
        <w:rPr>
          <w:rFonts w:ascii="Times New Roman" w:hAnsi="Times New Roman" w:cs="Times New Roman"/>
          <w:sz w:val="20"/>
          <w:szCs w:val="20"/>
        </w:rPr>
        <w:t>30.2</w:t>
      </w:r>
      <w:r w:rsidR="004D3CE5" w:rsidRPr="00E0776D">
        <w:rPr>
          <w:rFonts w:ascii="Times New Roman" w:hAnsi="Times New Roman" w:cs="Times New Roman"/>
          <w:sz w:val="20"/>
          <w:szCs w:val="20"/>
        </w:rPr>
        <w:t xml:space="preserve"> și pct. </w:t>
      </w:r>
      <w:r w:rsidR="00434C20" w:rsidRPr="00E0776D">
        <w:rPr>
          <w:rFonts w:ascii="Times New Roman" w:hAnsi="Times New Roman" w:cs="Times New Roman"/>
          <w:sz w:val="20"/>
          <w:szCs w:val="20"/>
        </w:rPr>
        <w:t>30.3</w:t>
      </w:r>
      <w:r w:rsidR="004D3CE5" w:rsidRPr="00E0776D">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D60DE8" w:rsidRDefault="004D3CE5"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Prevederile prezentului Contract în materia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Contractului se completează cu prevederile în materie ale Codului Civil în vigoare.</w:t>
      </w:r>
    </w:p>
    <w:p w14:paraId="7A55A590" w14:textId="4B921EC4" w:rsidR="00A33E64" w:rsidRPr="00D60DE8" w:rsidRDefault="004D3CE5"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În situația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totale/parțiale din cauza neexecutării/executării parțiale de către Contractant a obligațiilor contractuale, acesta va datora Autorității</w:t>
      </w:r>
      <w:r w:rsidR="00A33E64" w:rsidRPr="00D60DE8">
        <w:rPr>
          <w:rFonts w:ascii="Times New Roman" w:hAnsi="Times New Roman" w:cs="Times New Roman"/>
          <w:sz w:val="20"/>
          <w:szCs w:val="20"/>
        </w:rPr>
        <w:t>/entității</w:t>
      </w:r>
      <w:r w:rsidRPr="00D60DE8">
        <w:rPr>
          <w:rFonts w:ascii="Times New Roman" w:hAnsi="Times New Roman" w:cs="Times New Roman"/>
          <w:sz w:val="20"/>
          <w:szCs w:val="20"/>
        </w:rPr>
        <w:t xml:space="preserve"> contractante daune-interese cu titlu de clauză penală în cuantum egal cu valoarea obligațiilor contractuale neexecutate.</w:t>
      </w:r>
    </w:p>
    <w:p w14:paraId="458DA8F5" w14:textId="0E75001E" w:rsidR="00A33E64" w:rsidRPr="0091722D" w:rsidRDefault="004D3CE5"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În cazul în care Contractantul nu </w:t>
      </w:r>
      <w:r w:rsidR="00622964">
        <w:rPr>
          <w:rFonts w:ascii="Times New Roman" w:hAnsi="Times New Roman" w:cs="Times New Roman"/>
          <w:sz w:val="20"/>
          <w:szCs w:val="20"/>
        </w:rPr>
        <w:t>constituie</w:t>
      </w:r>
      <w:r w:rsidR="00622964" w:rsidRPr="0091722D">
        <w:rPr>
          <w:rFonts w:ascii="Times New Roman" w:hAnsi="Times New Roman" w:cs="Times New Roman"/>
          <w:sz w:val="20"/>
          <w:szCs w:val="20"/>
        </w:rPr>
        <w:t xml:space="preserve"> </w:t>
      </w:r>
      <w:r w:rsidRPr="0091722D">
        <w:rPr>
          <w:rFonts w:ascii="Times New Roman" w:hAnsi="Times New Roman" w:cs="Times New Roman"/>
          <w:sz w:val="20"/>
          <w:szCs w:val="20"/>
        </w:rPr>
        <w:t xml:space="preserve">garanția de bună execuție în </w:t>
      </w:r>
      <w:r w:rsidR="00313FC3" w:rsidRPr="0055701B">
        <w:rPr>
          <w:rFonts w:ascii="Times New Roman" w:hAnsi="Times New Roman" w:cs="Times New Roman"/>
          <w:sz w:val="20"/>
          <w:szCs w:val="20"/>
        </w:rPr>
        <w:t>termenul legal</w:t>
      </w:r>
      <w:r w:rsidRPr="0091722D">
        <w:rPr>
          <w:rFonts w:ascii="Times New Roman" w:hAnsi="Times New Roman" w:cs="Times New Roman"/>
          <w:sz w:val="20"/>
          <w:szCs w:val="20"/>
        </w:rPr>
        <w:t xml:space="preserve">, </w:t>
      </w:r>
      <w:r w:rsidR="00177949" w:rsidRPr="0055701B">
        <w:rPr>
          <w:rFonts w:ascii="Times New Roman" w:hAnsi="Times New Roman" w:cs="Times New Roman"/>
          <w:sz w:val="20"/>
          <w:szCs w:val="20"/>
        </w:rPr>
        <w:t>Autoritatea/entitatea contractantă</w:t>
      </w:r>
      <w:r w:rsidR="00313FC3" w:rsidRPr="0055701B">
        <w:rPr>
          <w:rFonts w:ascii="Times New Roman" w:hAnsi="Times New Roman" w:cs="Times New Roman"/>
          <w:sz w:val="20"/>
          <w:szCs w:val="20"/>
        </w:rPr>
        <w:t xml:space="preserve"> reține</w:t>
      </w:r>
      <w:r w:rsidR="00177949" w:rsidRPr="0055701B">
        <w:rPr>
          <w:rFonts w:ascii="Times New Roman" w:hAnsi="Times New Roman" w:cs="Times New Roman"/>
          <w:sz w:val="20"/>
          <w:szCs w:val="20"/>
        </w:rPr>
        <w:t xml:space="preserve"> garanția de participare</w:t>
      </w:r>
      <w:r w:rsidR="00313FC3" w:rsidRPr="0055701B">
        <w:rPr>
          <w:rFonts w:ascii="Times New Roman" w:hAnsi="Times New Roman" w:cs="Times New Roman"/>
          <w:sz w:val="20"/>
          <w:szCs w:val="20"/>
        </w:rPr>
        <w:t>.</w:t>
      </w:r>
      <w:r w:rsidR="00177949" w:rsidRPr="0055701B">
        <w:rPr>
          <w:rFonts w:ascii="Times New Roman" w:hAnsi="Times New Roman" w:cs="Times New Roman"/>
          <w:sz w:val="20"/>
          <w:szCs w:val="20"/>
        </w:rPr>
        <w:t xml:space="preserve">  </w:t>
      </w:r>
      <w:r w:rsidR="00A95FEA">
        <w:rPr>
          <w:rFonts w:ascii="Times New Roman" w:hAnsi="Times New Roman" w:cs="Times New Roman"/>
          <w:sz w:val="20"/>
          <w:szCs w:val="20"/>
        </w:rPr>
        <w:t xml:space="preserve">În situația în care </w:t>
      </w:r>
      <w:r w:rsidR="00177949" w:rsidRPr="0055701B">
        <w:rPr>
          <w:rFonts w:ascii="Times New Roman" w:hAnsi="Times New Roman" w:cs="Times New Roman"/>
          <w:sz w:val="20"/>
          <w:szCs w:val="20"/>
        </w:rPr>
        <w:t xml:space="preserve">Contractantul nu constituie garanția de bună-execuție în termen, Autoritatea/entitatea contractantă îi va pune în vedere să constituie sau să completeze garanția de bună-execuție după caz, sub sancțiunea rezilierii/rezoluțiunii de drept a contractului, </w:t>
      </w:r>
      <w:r w:rsidR="00177949" w:rsidRPr="0055701B">
        <w:rPr>
          <w:rFonts w:ascii="Times New Roman" w:hAnsi="Times New Roman" w:cs="Times New Roman"/>
          <w:i/>
          <w:iCs/>
          <w:sz w:val="20"/>
          <w:szCs w:val="20"/>
        </w:rPr>
        <w:t>în termen de maximum  5 zile lucrătoare de la comunicarea solicitării</w:t>
      </w:r>
      <w:r w:rsidR="00177949" w:rsidRPr="0055701B">
        <w:rPr>
          <w:rFonts w:ascii="Times New Roman" w:hAnsi="Times New Roman" w:cs="Times New Roman"/>
          <w:sz w:val="20"/>
          <w:szCs w:val="20"/>
        </w:rPr>
        <w:t>. Dacă Contractantul nu depune/nu completează garanția de bună-execuție în termenul acordat, contractul este rezoluționat/reziliat de drept.</w:t>
      </w:r>
    </w:p>
    <w:p w14:paraId="743E93FA" w14:textId="2A5AF704" w:rsidR="004D3CE5" w:rsidRDefault="00E505D2"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004D3CE5" w:rsidRPr="00E0776D">
        <w:rPr>
          <w:rFonts w:ascii="Times New Roman" w:hAnsi="Times New Roman" w:cs="Times New Roman"/>
          <w:sz w:val="20"/>
          <w:szCs w:val="20"/>
        </w:rPr>
        <w:t xml:space="preserve"> își rezervă dreptul de a denunța unilateral contractul de </w:t>
      </w:r>
      <w:r w:rsidR="0088088A" w:rsidRPr="00E0776D">
        <w:rPr>
          <w:rFonts w:ascii="Times New Roman" w:hAnsi="Times New Roman" w:cs="Times New Roman"/>
          <w:sz w:val="20"/>
          <w:szCs w:val="20"/>
        </w:rPr>
        <w:t>furnizare produse</w:t>
      </w:r>
      <w:r w:rsidR="004D3CE5" w:rsidRPr="00E0776D">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E0776D">
        <w:rPr>
          <w:rFonts w:ascii="Times New Roman" w:hAnsi="Times New Roman" w:cs="Times New Roman"/>
          <w:sz w:val="20"/>
          <w:szCs w:val="20"/>
        </w:rPr>
        <w:t xml:space="preserve">cu </w:t>
      </w:r>
      <w:r w:rsidR="004D3CE5" w:rsidRPr="00E0776D">
        <w:rPr>
          <w:rFonts w:ascii="Times New Roman" w:hAnsi="Times New Roman" w:cs="Times New Roman"/>
          <w:sz w:val="20"/>
          <w:szCs w:val="20"/>
        </w:rPr>
        <w:t>condiția notificării Contractantului cu cel puțin 3 zile înainte de momentul denunțării.</w:t>
      </w:r>
    </w:p>
    <w:p w14:paraId="7EC3199C" w14:textId="17C790A9" w:rsidR="00177949" w:rsidRPr="0091722D" w:rsidRDefault="00177949" w:rsidP="00F4768D">
      <w:pPr>
        <w:pStyle w:val="Listparagraf"/>
        <w:numPr>
          <w:ilvl w:val="0"/>
          <w:numId w:val="56"/>
        </w:numPr>
        <w:spacing w:before="120" w:after="0" w:line="240"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Pr>
          <w:rFonts w:ascii="Times New Roman" w:hAnsi="Times New Roman" w:cs="Times New Roman"/>
          <w:sz w:val="20"/>
          <w:szCs w:val="20"/>
        </w:rPr>
        <w:t xml:space="preserve">produselor livrate/furnizate și a </w:t>
      </w:r>
      <w:r w:rsidRPr="0091722D">
        <w:rPr>
          <w:rFonts w:ascii="Times New Roman" w:hAnsi="Times New Roman" w:cs="Times New Roman"/>
          <w:sz w:val="20"/>
          <w:szCs w:val="20"/>
        </w:rPr>
        <w:t>prestațiilor</w:t>
      </w:r>
      <w:r w:rsidR="00AC07F0">
        <w:rPr>
          <w:rFonts w:ascii="Times New Roman" w:hAnsi="Times New Roman" w:cs="Times New Roman"/>
          <w:sz w:val="20"/>
          <w:szCs w:val="20"/>
        </w:rPr>
        <w:t xml:space="preserve"> accesorii </w:t>
      </w:r>
      <w:r w:rsidRPr="0091722D">
        <w:rPr>
          <w:rFonts w:ascii="Times New Roman" w:hAnsi="Times New Roman" w:cs="Times New Roman"/>
          <w:sz w:val="20"/>
          <w:szCs w:val="20"/>
        </w:rPr>
        <w:t xml:space="preserve"> primite în urma încheierii contractului. </w:t>
      </w:r>
    </w:p>
    <w:p w14:paraId="5BE52431" w14:textId="59A51741" w:rsidR="006B7BCB"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INSOLVENȚĂ ȘI FALIMENT</w:t>
      </w:r>
    </w:p>
    <w:p w14:paraId="308400C2" w14:textId="51ACB524" w:rsidR="006B7BCB" w:rsidRPr="00E0776D" w:rsidRDefault="006B7BCB" w:rsidP="00F4768D">
      <w:pPr>
        <w:pStyle w:val="Listparagraf"/>
        <w:numPr>
          <w:ilvl w:val="0"/>
          <w:numId w:val="11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w:t>
      </w:r>
      <w:r w:rsidR="001A6A39" w:rsidRPr="00E0776D">
        <w:rPr>
          <w:rFonts w:ascii="Times New Roman" w:hAnsi="Times New Roman" w:cs="Times New Roman"/>
          <w:sz w:val="20"/>
          <w:szCs w:val="20"/>
        </w:rPr>
        <w:t xml:space="preserve">acesta </w:t>
      </w:r>
      <w:r w:rsidRPr="00E0776D">
        <w:rPr>
          <w:rFonts w:ascii="Times New Roman" w:hAnsi="Times New Roman" w:cs="Times New Roman"/>
          <w:sz w:val="20"/>
          <w:szCs w:val="20"/>
        </w:rPr>
        <w:t xml:space="preserve">are obligația de a notifica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5718E5D7" w14:textId="0E1785D6" w:rsidR="006B7BCB" w:rsidRPr="00E0776D" w:rsidRDefault="006B7BCB" w:rsidP="00F4768D">
      <w:pPr>
        <w:pStyle w:val="Listparagraf"/>
        <w:numPr>
          <w:ilvl w:val="0"/>
          <w:numId w:val="11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E0776D">
        <w:rPr>
          <w:rFonts w:ascii="Times New Roman" w:hAnsi="Times New Roman" w:cs="Times New Roman"/>
          <w:sz w:val="20"/>
          <w:szCs w:val="20"/>
        </w:rPr>
        <w:t>insolvență</w:t>
      </w:r>
      <w:r w:rsidRPr="00E0776D">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E0776D" w:rsidRDefault="006B7BCB" w:rsidP="00F4768D">
      <w:pPr>
        <w:pStyle w:val="Listparagraf"/>
        <w:numPr>
          <w:ilvl w:val="0"/>
          <w:numId w:val="11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w:t>
      </w:r>
      <w:r w:rsidR="00E0776D" w:rsidRPr="00E0776D">
        <w:rPr>
          <w:rFonts w:ascii="Times New Roman" w:hAnsi="Times New Roman" w:cs="Times New Roman"/>
          <w:sz w:val="20"/>
          <w:szCs w:val="20"/>
        </w:rPr>
        <w:t>9</w:t>
      </w:r>
      <w:r w:rsidRPr="00E0776D">
        <w:rPr>
          <w:rFonts w:ascii="Times New Roman" w:hAnsi="Times New Roman" w:cs="Times New Roman"/>
          <w:sz w:val="20"/>
          <w:szCs w:val="20"/>
        </w:rPr>
        <w:t>. – Asocierea de operatori economici din prezentul Contract, Contractantul are aceleași o</w:t>
      </w:r>
      <w:r w:rsidR="007B673A">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3BB90C7F" w14:textId="105D8BF9" w:rsidR="006B7BCB" w:rsidRPr="00E0776D" w:rsidRDefault="006B7BCB" w:rsidP="00F4768D">
      <w:pPr>
        <w:pStyle w:val="Listparagraf"/>
        <w:numPr>
          <w:ilvl w:val="0"/>
          <w:numId w:val="11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Pr>
          <w:rFonts w:ascii="Times New Roman" w:hAnsi="Times New Roman" w:cs="Times New Roman"/>
          <w:sz w:val="20"/>
          <w:szCs w:val="20"/>
        </w:rPr>
        <w:t>1</w:t>
      </w:r>
      <w:r w:rsidRPr="00E0776D">
        <w:rPr>
          <w:rFonts w:ascii="Times New Roman" w:hAnsi="Times New Roman" w:cs="Times New Roman"/>
          <w:sz w:val="20"/>
          <w:szCs w:val="20"/>
        </w:rPr>
        <w:t>.1, 3</w:t>
      </w:r>
      <w:r w:rsidR="007B673A">
        <w:rPr>
          <w:rFonts w:ascii="Times New Roman" w:hAnsi="Times New Roman" w:cs="Times New Roman"/>
          <w:sz w:val="20"/>
          <w:szCs w:val="20"/>
        </w:rPr>
        <w:t>1</w:t>
      </w:r>
      <w:r w:rsidRPr="00E0776D">
        <w:rPr>
          <w:rFonts w:ascii="Times New Roman" w:hAnsi="Times New Roman" w:cs="Times New Roman"/>
          <w:sz w:val="20"/>
          <w:szCs w:val="20"/>
        </w:rPr>
        <w:t>.2 și 3</w:t>
      </w:r>
      <w:r w:rsidR="007B673A">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7F6A0C66" w14:textId="5689BF21" w:rsidR="006B7BCB" w:rsidRPr="00E0776D" w:rsidRDefault="006B7BCB" w:rsidP="00F4768D">
      <w:pPr>
        <w:pStyle w:val="Listparagraf"/>
        <w:numPr>
          <w:ilvl w:val="0"/>
          <w:numId w:val="11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sidR="007B673A">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sidR="00E505D2">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A852E3E" w14:textId="3EDD9529"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LIMBA CONTRACTULUI</w:t>
      </w:r>
    </w:p>
    <w:p w14:paraId="024BC41D" w14:textId="31E850D9" w:rsidR="004D3CE5" w:rsidRPr="00E0776D" w:rsidRDefault="004D3CE5" w:rsidP="00F4768D">
      <w:pPr>
        <w:pStyle w:val="Listparagraf"/>
        <w:numPr>
          <w:ilvl w:val="0"/>
          <w:numId w:val="59"/>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LEGEA APLICABILĂ</w:t>
      </w:r>
    </w:p>
    <w:p w14:paraId="275F3233" w14:textId="43298A7A" w:rsidR="004D3CE5" w:rsidRPr="00E0776D" w:rsidRDefault="004D3CE5" w:rsidP="00F4768D">
      <w:pPr>
        <w:pStyle w:val="Listparagraf"/>
        <w:numPr>
          <w:ilvl w:val="0"/>
          <w:numId w:val="60"/>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D60DE8" w:rsidRDefault="00D60DE8" w:rsidP="00F4768D">
      <w:pPr>
        <w:pStyle w:val="Listparagraf"/>
        <w:numPr>
          <w:ilvl w:val="0"/>
          <w:numId w:val="156"/>
        </w:numPr>
        <w:spacing w:before="120" w:after="0" w:line="240"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SOLUȚIONAREA EVENTUALELOR DIVERGENȚE ȘI A LITIGIILOR</w:t>
      </w:r>
    </w:p>
    <w:p w14:paraId="4B80B725" w14:textId="1609A6F2" w:rsidR="00DB4079" w:rsidRPr="00E0776D" w:rsidRDefault="004D3CE5" w:rsidP="00F4768D">
      <w:pPr>
        <w:pStyle w:val="Listparagraf"/>
        <w:numPr>
          <w:ilvl w:val="0"/>
          <w:numId w:val="6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E0776D">
        <w:rPr>
          <w:rFonts w:ascii="Times New Roman" w:hAnsi="Times New Roman" w:cs="Times New Roman"/>
          <w:sz w:val="20"/>
          <w:szCs w:val="20"/>
        </w:rPr>
        <w:t>le</w:t>
      </w:r>
      <w:r w:rsidRPr="00E0776D">
        <w:rPr>
          <w:rFonts w:ascii="Times New Roman" w:hAnsi="Times New Roman" w:cs="Times New Roman"/>
          <w:sz w:val="20"/>
          <w:szCs w:val="20"/>
        </w:rPr>
        <w:t xml:space="preserve"> în cadrul sau în legătură cu îndeplinirea Contractului.</w:t>
      </w:r>
    </w:p>
    <w:p w14:paraId="5BC5C315" w14:textId="77777777" w:rsidR="00DB4079" w:rsidRPr="00E0776D" w:rsidRDefault="004D3CE5" w:rsidP="00F4768D">
      <w:pPr>
        <w:pStyle w:val="Listparagraf"/>
        <w:numPr>
          <w:ilvl w:val="0"/>
          <w:numId w:val="6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E0776D" w:rsidRDefault="004D3CE5" w:rsidP="00F4768D">
      <w:pPr>
        <w:pStyle w:val="Listparagraf"/>
        <w:numPr>
          <w:ilvl w:val="0"/>
          <w:numId w:val="61"/>
        </w:numPr>
        <w:spacing w:before="120" w:after="0" w:line="240"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încercarea de soluționare pe cale amiabilă eșuează sau dacă una dintre Părți nu răspunde în termen</w:t>
      </w:r>
      <w:r w:rsidR="00E0776D" w:rsidRPr="00E0776D">
        <w:rPr>
          <w:rFonts w:ascii="Times New Roman" w:hAnsi="Times New Roman" w:cs="Times New Roman"/>
          <w:sz w:val="20"/>
          <w:szCs w:val="20"/>
        </w:rPr>
        <w:t xml:space="preserve"> </w:t>
      </w:r>
      <w:r w:rsidR="00E0776D"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14:paraId="32835203" w14:textId="126202C4" w:rsidR="004D3CE5" w:rsidRPr="00E0776D" w:rsidRDefault="004D3CE5" w:rsidP="00F4768D">
      <w:pPr>
        <w:spacing w:before="120" w:after="0" w:line="240"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r w:rsidR="00AD5A92">
        <w:rPr>
          <w:rFonts w:ascii="Times New Roman" w:hAnsi="Times New Roman" w:cs="Times New Roman"/>
          <w:sz w:val="20"/>
          <w:szCs w:val="20"/>
        </w:rPr>
        <w:t xml:space="preserve"> în original</w:t>
      </w:r>
      <w:r w:rsidRPr="00E0776D">
        <w:rPr>
          <w:rFonts w:ascii="Times New Roman" w:hAnsi="Times New Roman" w:cs="Times New Roman"/>
          <w:sz w:val="20"/>
          <w:szCs w:val="20"/>
        </w:rPr>
        <w:t>.</w:t>
      </w:r>
    </w:p>
    <w:p w14:paraId="72EE0F0F" w14:textId="77777777" w:rsidR="004D3CE5" w:rsidRPr="00E0776D" w:rsidRDefault="004D3CE5" w:rsidP="00F4768D">
      <w:pPr>
        <w:spacing w:before="120" w:after="0" w:line="240" w:lineRule="auto"/>
        <w:ind w:left="1"/>
        <w:jc w:val="both"/>
        <w:rPr>
          <w:rFonts w:ascii="Times New Roman" w:hAnsi="Times New Roman" w:cs="Times New Roman"/>
          <w:sz w:val="20"/>
          <w:szCs w:val="20"/>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7"/>
      </w:tblGrid>
      <w:tr w:rsidR="00E86062" w:rsidRPr="00E0776D" w14:paraId="6653B192" w14:textId="77777777" w:rsidTr="00010259">
        <w:tc>
          <w:tcPr>
            <w:tcW w:w="4542" w:type="dxa"/>
          </w:tcPr>
          <w:p w14:paraId="412A2229" w14:textId="7C846837" w:rsidR="00E86062" w:rsidRPr="00010259" w:rsidRDefault="00E86062" w:rsidP="00F4768D">
            <w:pPr>
              <w:spacing w:before="120"/>
              <w:rPr>
                <w:rFonts w:ascii="Times New Roman" w:hAnsi="Times New Roman" w:cs="Times New Roman"/>
                <w:b/>
                <w:bCs/>
                <w:sz w:val="20"/>
                <w:szCs w:val="20"/>
              </w:rPr>
            </w:pPr>
            <w:r w:rsidRPr="00010259">
              <w:rPr>
                <w:rFonts w:ascii="Times New Roman" w:hAnsi="Times New Roman" w:cs="Times New Roman"/>
                <w:b/>
                <w:bCs/>
                <w:sz w:val="20"/>
                <w:szCs w:val="20"/>
              </w:rPr>
              <w:t xml:space="preserve">Pentru </w:t>
            </w:r>
            <w:r w:rsidR="00010259" w:rsidRPr="00010259">
              <w:rPr>
                <w:rFonts w:ascii="Times New Roman" w:hAnsi="Times New Roman" w:cs="Times New Roman"/>
                <w:b/>
                <w:bCs/>
                <w:sz w:val="20"/>
                <w:szCs w:val="20"/>
              </w:rPr>
              <w:t xml:space="preserve">COMUNA </w:t>
            </w:r>
            <w:r w:rsidR="00230401">
              <w:rPr>
                <w:rFonts w:ascii="Times New Roman" w:hAnsi="Times New Roman" w:cs="Times New Roman"/>
                <w:b/>
                <w:bCs/>
                <w:sz w:val="20"/>
                <w:szCs w:val="20"/>
              </w:rPr>
              <w:t>PA</w:t>
            </w:r>
            <w:r w:rsidR="006E6337">
              <w:rPr>
                <w:rFonts w:ascii="Times New Roman" w:hAnsi="Times New Roman" w:cs="Times New Roman"/>
                <w:b/>
                <w:bCs/>
                <w:sz w:val="20"/>
                <w:szCs w:val="20"/>
              </w:rPr>
              <w:t>RJOL</w:t>
            </w:r>
          </w:p>
        </w:tc>
        <w:tc>
          <w:tcPr>
            <w:tcW w:w="4527" w:type="dxa"/>
          </w:tcPr>
          <w:p w14:paraId="086D5B49" w14:textId="326F9CA1" w:rsidR="00E86062" w:rsidRPr="00010259" w:rsidRDefault="00E86062" w:rsidP="00F4768D">
            <w:pPr>
              <w:spacing w:before="120"/>
              <w:jc w:val="right"/>
              <w:rPr>
                <w:rFonts w:ascii="Times New Roman" w:hAnsi="Times New Roman" w:cs="Times New Roman"/>
                <w:b/>
                <w:bCs/>
                <w:sz w:val="20"/>
                <w:szCs w:val="20"/>
              </w:rPr>
            </w:pPr>
            <w:r w:rsidRPr="00010259">
              <w:rPr>
                <w:rFonts w:ascii="Times New Roman" w:hAnsi="Times New Roman" w:cs="Times New Roman"/>
                <w:b/>
                <w:bCs/>
                <w:sz w:val="20"/>
                <w:szCs w:val="20"/>
              </w:rPr>
              <w:t>Pentru Contractant</w:t>
            </w:r>
          </w:p>
        </w:tc>
      </w:tr>
      <w:tr w:rsidR="00E86062" w:rsidRPr="00E0776D" w14:paraId="3B5F7037" w14:textId="77777777" w:rsidTr="00010259">
        <w:tc>
          <w:tcPr>
            <w:tcW w:w="4542" w:type="dxa"/>
          </w:tcPr>
          <w:p w14:paraId="5DC27CE9" w14:textId="77777777" w:rsidR="00E86062" w:rsidRPr="00010259" w:rsidRDefault="00010259" w:rsidP="00F4768D">
            <w:pPr>
              <w:spacing w:before="120"/>
              <w:rPr>
                <w:rFonts w:ascii="Times New Roman" w:hAnsi="Times New Roman" w:cs="Times New Roman"/>
                <w:b/>
                <w:bCs/>
                <w:sz w:val="20"/>
                <w:szCs w:val="20"/>
              </w:rPr>
            </w:pPr>
            <w:r w:rsidRPr="00010259">
              <w:rPr>
                <w:rFonts w:ascii="Times New Roman" w:hAnsi="Times New Roman" w:cs="Times New Roman"/>
                <w:b/>
                <w:bCs/>
                <w:sz w:val="20"/>
                <w:szCs w:val="20"/>
              </w:rPr>
              <w:t xml:space="preserve">Primar, </w:t>
            </w:r>
          </w:p>
          <w:p w14:paraId="211E0DDF" w14:textId="234E5FB0" w:rsidR="00010259" w:rsidRPr="00010259" w:rsidRDefault="006E6337" w:rsidP="00F4768D">
            <w:pPr>
              <w:spacing w:before="120"/>
              <w:rPr>
                <w:rFonts w:ascii="Times New Roman" w:hAnsi="Times New Roman" w:cs="Times New Roman"/>
                <w:b/>
                <w:bCs/>
                <w:sz w:val="20"/>
                <w:szCs w:val="20"/>
              </w:rPr>
            </w:pPr>
            <w:r>
              <w:rPr>
                <w:rFonts w:ascii="Times New Roman" w:hAnsi="Times New Roman" w:cs="Times New Roman"/>
                <w:b/>
                <w:bCs/>
                <w:sz w:val="20"/>
                <w:szCs w:val="20"/>
              </w:rPr>
              <w:t>LUPU Vasile</w:t>
            </w:r>
          </w:p>
        </w:tc>
        <w:tc>
          <w:tcPr>
            <w:tcW w:w="4527" w:type="dxa"/>
          </w:tcPr>
          <w:p w14:paraId="1906F7DC" w14:textId="173B1DD5" w:rsidR="00E86062" w:rsidRPr="00010259" w:rsidRDefault="00E86062" w:rsidP="00F4768D">
            <w:pPr>
              <w:spacing w:before="120"/>
              <w:jc w:val="right"/>
              <w:rPr>
                <w:rFonts w:ascii="Times New Roman" w:hAnsi="Times New Roman" w:cs="Times New Roman"/>
                <w:b/>
                <w:bCs/>
                <w:sz w:val="20"/>
                <w:szCs w:val="20"/>
              </w:rPr>
            </w:pPr>
            <w:r w:rsidRPr="00010259">
              <w:rPr>
                <w:rFonts w:ascii="Times New Roman" w:hAnsi="Times New Roman" w:cs="Times New Roman"/>
                <w:b/>
                <w:bCs/>
                <w:sz w:val="20"/>
                <w:szCs w:val="20"/>
              </w:rPr>
              <w:t>[numele și prenumele reprezentantului legal al Contractantului]</w:t>
            </w:r>
          </w:p>
        </w:tc>
      </w:tr>
      <w:tr w:rsidR="00E86062" w:rsidRPr="00E0776D" w14:paraId="6528F627" w14:textId="77777777" w:rsidTr="00010259">
        <w:tc>
          <w:tcPr>
            <w:tcW w:w="4542" w:type="dxa"/>
          </w:tcPr>
          <w:p w14:paraId="5760B7C9" w14:textId="3077114A" w:rsidR="00E86062" w:rsidRPr="00E0776D" w:rsidRDefault="00E86062" w:rsidP="00F4768D">
            <w:pPr>
              <w:spacing w:before="120"/>
              <w:rPr>
                <w:rFonts w:ascii="Times New Roman" w:hAnsi="Times New Roman" w:cs="Times New Roman"/>
                <w:sz w:val="20"/>
                <w:szCs w:val="20"/>
              </w:rPr>
            </w:pPr>
          </w:p>
        </w:tc>
        <w:tc>
          <w:tcPr>
            <w:tcW w:w="4527" w:type="dxa"/>
          </w:tcPr>
          <w:p w14:paraId="347770A3" w14:textId="32517EA4" w:rsidR="00E86062" w:rsidRPr="00E0776D" w:rsidRDefault="00E86062" w:rsidP="00F4768D">
            <w:pPr>
              <w:spacing w:before="120"/>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E86062" w:rsidRPr="00E0776D" w14:paraId="71F33C83" w14:textId="77777777" w:rsidTr="00010259">
        <w:tc>
          <w:tcPr>
            <w:tcW w:w="4542" w:type="dxa"/>
          </w:tcPr>
          <w:p w14:paraId="6F78274F" w14:textId="3C7FB54F" w:rsidR="00E86062" w:rsidRPr="00E0776D" w:rsidRDefault="00E86062" w:rsidP="00F4768D">
            <w:pPr>
              <w:spacing w:before="120"/>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sidR="00E505D2">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527" w:type="dxa"/>
          </w:tcPr>
          <w:p w14:paraId="6F88E62D" w14:textId="44AF2D0B" w:rsidR="00E86062" w:rsidRPr="00E0776D" w:rsidRDefault="00E86062" w:rsidP="00F4768D">
            <w:pPr>
              <w:spacing w:before="120"/>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E86062" w:rsidRPr="00E0776D" w14:paraId="047120BA" w14:textId="77777777" w:rsidTr="00010259">
        <w:tc>
          <w:tcPr>
            <w:tcW w:w="4542" w:type="dxa"/>
          </w:tcPr>
          <w:p w14:paraId="1B656AA6" w14:textId="4AE4B03C" w:rsidR="00E86062" w:rsidRPr="00E0776D" w:rsidRDefault="00E86062" w:rsidP="00F4768D">
            <w:pPr>
              <w:spacing w:before="120"/>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527" w:type="dxa"/>
          </w:tcPr>
          <w:p w14:paraId="1CB91BED" w14:textId="4C3D6AD7" w:rsidR="00E86062" w:rsidRPr="00E0776D" w:rsidRDefault="00E86062" w:rsidP="00F4768D">
            <w:pPr>
              <w:spacing w:before="120"/>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397449D4" w14:textId="54996A93" w:rsidR="00F7140F" w:rsidRPr="00213EC2" w:rsidRDefault="00F7140F" w:rsidP="00213EC2">
      <w:pPr>
        <w:spacing w:after="0" w:line="240" w:lineRule="auto"/>
        <w:rPr>
          <w:rFonts w:ascii="Times New Roman" w:hAnsi="Times New Roman" w:cs="Times New Roman"/>
          <w:sz w:val="24"/>
          <w:szCs w:val="24"/>
        </w:rPr>
      </w:pPr>
    </w:p>
    <w:sectPr w:rsidR="00F7140F" w:rsidRPr="00213EC2" w:rsidSect="008D01D6">
      <w:footerReference w:type="default" r:id="rId9"/>
      <w:headerReference w:type="first" r:id="rId10"/>
      <w:footerReference w:type="first" r:id="rId11"/>
      <w:pgSz w:w="11906" w:h="16838"/>
      <w:pgMar w:top="629" w:right="1418" w:bottom="1134" w:left="1418" w:header="709"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D1140" w14:textId="77777777" w:rsidR="008D01D6" w:rsidRDefault="008D01D6" w:rsidP="001504ED">
      <w:pPr>
        <w:spacing w:after="0" w:line="240" w:lineRule="auto"/>
      </w:pPr>
      <w:r>
        <w:separator/>
      </w:r>
    </w:p>
  </w:endnote>
  <w:endnote w:type="continuationSeparator" w:id="0">
    <w:p w14:paraId="4242C51D" w14:textId="77777777" w:rsidR="008D01D6" w:rsidRDefault="008D01D6"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YInterstat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4AB" w14:textId="67A421C0" w:rsidR="005A34AA" w:rsidRDefault="005A34AA">
    <w:pPr>
      <w:pStyle w:val="Subsol"/>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54F7">
      <w:rPr>
        <w:caps/>
        <w:noProof/>
        <w:color w:val="5B9BD5" w:themeColor="accent1"/>
      </w:rPr>
      <w:t>24</w:t>
    </w:r>
    <w:r>
      <w:rPr>
        <w:caps/>
        <w:noProof/>
        <w:color w:val="5B9BD5" w:themeColor="accent1"/>
      </w:rPr>
      <w:fldChar w:fldCharType="end"/>
    </w:r>
  </w:p>
  <w:p w14:paraId="4601A7F2" w14:textId="77777777" w:rsidR="005A34AA" w:rsidRDefault="005A34A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4737E9C3" w:rsidR="005A34AA" w:rsidRDefault="005A34AA">
        <w:pPr>
          <w:pStyle w:val="Subsol"/>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57898" w14:textId="77777777" w:rsidR="008D01D6" w:rsidRDefault="008D01D6" w:rsidP="001504ED">
      <w:pPr>
        <w:spacing w:after="0" w:line="240" w:lineRule="auto"/>
      </w:pPr>
      <w:r>
        <w:separator/>
      </w:r>
    </w:p>
  </w:footnote>
  <w:footnote w:type="continuationSeparator" w:id="0">
    <w:p w14:paraId="393DC20E" w14:textId="77777777" w:rsidR="008D01D6" w:rsidRDefault="008D01D6"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9BE2" w14:textId="77777777" w:rsidR="00403F20" w:rsidRDefault="00403F20" w:rsidP="00403F20">
    <w:pPr>
      <w:pStyle w:val="Frspaiere"/>
      <w:rPr>
        <w:rFonts w:ascii="Times New Roman" w:hAnsi="Times New Roman"/>
      </w:rPr>
    </w:pPr>
  </w:p>
  <w:p w14:paraId="65684D09" w14:textId="77777777" w:rsidR="00140E7E" w:rsidRPr="00140E7E" w:rsidRDefault="00140E7E" w:rsidP="00140E7E">
    <w:pPr>
      <w:spacing w:after="0" w:line="240" w:lineRule="auto"/>
      <w:ind w:firstLine="708"/>
      <w:jc w:val="center"/>
      <w:rPr>
        <w:rFonts w:ascii="Times New Roman" w:eastAsia="Calibri" w:hAnsi="Times New Roman" w:cs="Times New Roman"/>
        <w:b/>
      </w:rPr>
    </w:pPr>
    <w:r w:rsidRPr="00140E7E">
      <w:rPr>
        <w:rFonts w:ascii="Times New Roman" w:eastAsia="Calibri" w:hAnsi="Times New Roman" w:cs="Times New Roman"/>
        <w:noProof/>
        <w:lang w:val="en-GB" w:eastAsia="en-GB"/>
      </w:rPr>
      <w:drawing>
        <wp:anchor distT="0" distB="0" distL="114300" distR="114300" simplePos="0" relativeHeight="251659264" behindDoc="0" locked="0" layoutInCell="1" allowOverlap="1" wp14:anchorId="4399146D" wp14:editId="62B17768">
          <wp:simplePos x="0" y="0"/>
          <wp:positionH relativeFrom="column">
            <wp:posOffset>891540</wp:posOffset>
          </wp:positionH>
          <wp:positionV relativeFrom="paragraph">
            <wp:posOffset>-54610</wp:posOffset>
          </wp:positionV>
          <wp:extent cx="676275" cy="923925"/>
          <wp:effectExtent l="19050" t="0" r="9525" b="0"/>
          <wp:wrapNone/>
          <wp:docPr id="4" name="Picture 4" descr="stema_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ro.png"/>
                  <pic:cNvPicPr>
                    <a:picLocks noChangeAspect="1" noChangeArrowheads="1"/>
                  </pic:cNvPicPr>
                </pic:nvPicPr>
                <pic:blipFill>
                  <a:blip r:embed="rId1"/>
                  <a:srcRect/>
                  <a:stretch>
                    <a:fillRect/>
                  </a:stretch>
                </pic:blipFill>
                <pic:spPr bwMode="auto">
                  <a:xfrm>
                    <a:off x="0" y="0"/>
                    <a:ext cx="676275" cy="923925"/>
                  </a:xfrm>
                  <a:prstGeom prst="rect">
                    <a:avLst/>
                  </a:prstGeom>
                  <a:noFill/>
                  <a:ln w="9525">
                    <a:noFill/>
                    <a:miter lim="800000"/>
                    <a:headEnd/>
                    <a:tailEnd/>
                  </a:ln>
                </pic:spPr>
              </pic:pic>
            </a:graphicData>
          </a:graphic>
        </wp:anchor>
      </w:drawing>
    </w:r>
    <w:r w:rsidRPr="00140E7E">
      <w:rPr>
        <w:rFonts w:ascii="Times New Roman" w:eastAsia="Calibri" w:hAnsi="Times New Roman" w:cs="Times New Roman"/>
        <w:b/>
      </w:rPr>
      <w:t>ROMÂNIA</w:t>
    </w:r>
  </w:p>
  <w:p w14:paraId="6D603D57" w14:textId="77777777" w:rsidR="00140E7E" w:rsidRPr="00140E7E" w:rsidRDefault="00140E7E" w:rsidP="00140E7E">
    <w:pPr>
      <w:spacing w:after="0" w:line="240" w:lineRule="auto"/>
      <w:ind w:firstLine="708"/>
      <w:jc w:val="center"/>
      <w:rPr>
        <w:rFonts w:ascii="Times New Roman" w:eastAsia="Calibri" w:hAnsi="Times New Roman" w:cs="Times New Roman"/>
        <w:b/>
      </w:rPr>
    </w:pPr>
    <w:r w:rsidRPr="00140E7E">
      <w:rPr>
        <w:rFonts w:ascii="Times New Roman" w:eastAsia="Calibri" w:hAnsi="Times New Roman" w:cs="Times New Roman"/>
        <w:b/>
      </w:rPr>
      <w:t>JUDEŢUL BACAU</w:t>
    </w:r>
  </w:p>
  <w:p w14:paraId="201E221A" w14:textId="77777777" w:rsidR="00140E7E" w:rsidRPr="00140E7E" w:rsidRDefault="00140E7E" w:rsidP="00140E7E">
    <w:pPr>
      <w:spacing w:after="0" w:line="240" w:lineRule="auto"/>
      <w:ind w:firstLine="708"/>
      <w:jc w:val="center"/>
      <w:rPr>
        <w:rFonts w:ascii="Times New Roman" w:eastAsia="Calibri" w:hAnsi="Times New Roman" w:cs="Times New Roman"/>
        <w:b/>
      </w:rPr>
    </w:pPr>
    <w:r w:rsidRPr="00140E7E">
      <w:rPr>
        <w:rFonts w:ascii="Times New Roman" w:eastAsia="Calibri" w:hAnsi="Times New Roman" w:cs="Times New Roman"/>
        <w:b/>
      </w:rPr>
      <w:t>COMUNA PARJOL</w:t>
    </w:r>
  </w:p>
  <w:p w14:paraId="3F0EFDB6" w14:textId="77777777" w:rsidR="00140E7E" w:rsidRPr="00140E7E" w:rsidRDefault="00140E7E" w:rsidP="00140E7E">
    <w:pPr>
      <w:spacing w:after="0" w:line="240" w:lineRule="auto"/>
      <w:ind w:firstLine="708"/>
      <w:jc w:val="center"/>
      <w:rPr>
        <w:rFonts w:ascii="Times New Roman" w:eastAsia="Calibri" w:hAnsi="Times New Roman" w:cs="Times New Roman"/>
        <w:b/>
      </w:rPr>
    </w:pPr>
    <w:r w:rsidRPr="00140E7E">
      <w:rPr>
        <w:rFonts w:ascii="Times New Roman" w:eastAsia="Calibri" w:hAnsi="Times New Roman" w:cs="Times New Roman"/>
        <w:b/>
      </w:rPr>
      <w:t>Tel./Fax: 0234.384.016/  0234384024</w:t>
    </w:r>
  </w:p>
  <w:p w14:paraId="02D46B04" w14:textId="2F4204DF" w:rsidR="00403F20" w:rsidRDefault="00140E7E" w:rsidP="00140E7E">
    <w:pPr>
      <w:spacing w:after="0" w:line="240" w:lineRule="auto"/>
      <w:jc w:val="center"/>
      <w:rPr>
        <w:rFonts w:ascii="EYInterstate" w:eastAsia="Times New Roman" w:hAnsi="EYInterstate" w:cs="Times New Roman"/>
        <w:lang w:val="pt-BR"/>
      </w:rPr>
    </w:pPr>
    <w:r w:rsidRPr="00140E7E">
      <w:rPr>
        <w:rFonts w:ascii="EYInterstate" w:eastAsia="Times New Roman" w:hAnsi="EYInterstate" w:cs="Times New Roman"/>
        <w:b/>
        <w:lang w:val="pt-BR"/>
      </w:rPr>
      <w:t xml:space="preserve">              e-mail: </w:t>
    </w:r>
    <w:hyperlink r:id="rId2" w:history="1">
      <w:r w:rsidRPr="00140E7E">
        <w:rPr>
          <w:rStyle w:val="Hyperlink"/>
          <w:rFonts w:ascii="EYInterstate" w:eastAsia="Times New Roman" w:hAnsi="EYInterstate" w:cs="Times New Roman"/>
          <w:b/>
          <w:lang w:val="pt-BR"/>
        </w:rPr>
        <w:t>contact@primaria-parjol.ro</w:t>
      </w:r>
    </w:hyperlink>
  </w:p>
  <w:p w14:paraId="31BC5405" w14:textId="77777777" w:rsidR="00140E7E" w:rsidRPr="00140E7E" w:rsidRDefault="00140E7E" w:rsidP="00140E7E">
    <w:pPr>
      <w:spacing w:after="0" w:line="240" w:lineRule="auto"/>
      <w:jc w:val="center"/>
      <w:rPr>
        <w:rFonts w:ascii="EYInterstate" w:eastAsia="Times New Roman" w:hAnsi="EYInterstate" w:cs="Times New Roman"/>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3060"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09019761">
    <w:abstractNumId w:val="55"/>
  </w:num>
  <w:num w:numId="2" w16cid:durableId="1565339144">
    <w:abstractNumId w:val="48"/>
  </w:num>
  <w:num w:numId="3" w16cid:durableId="244995474">
    <w:abstractNumId w:val="13"/>
  </w:num>
  <w:num w:numId="4" w16cid:durableId="1753769382">
    <w:abstractNumId w:val="99"/>
  </w:num>
  <w:num w:numId="5" w16cid:durableId="799348499">
    <w:abstractNumId w:val="141"/>
  </w:num>
  <w:num w:numId="6" w16cid:durableId="917716769">
    <w:abstractNumId w:val="121"/>
  </w:num>
  <w:num w:numId="7" w16cid:durableId="1158765526">
    <w:abstractNumId w:val="95"/>
  </w:num>
  <w:num w:numId="8" w16cid:durableId="1520582901">
    <w:abstractNumId w:val="15"/>
  </w:num>
  <w:num w:numId="9" w16cid:durableId="2108964656">
    <w:abstractNumId w:val="45"/>
  </w:num>
  <w:num w:numId="10" w16cid:durableId="1183859538">
    <w:abstractNumId w:val="40"/>
  </w:num>
  <w:num w:numId="11" w16cid:durableId="1806123654">
    <w:abstractNumId w:val="61"/>
  </w:num>
  <w:num w:numId="12" w16cid:durableId="833568543">
    <w:abstractNumId w:val="43"/>
  </w:num>
  <w:num w:numId="13" w16cid:durableId="373893683">
    <w:abstractNumId w:val="14"/>
  </w:num>
  <w:num w:numId="14" w16cid:durableId="801845202">
    <w:abstractNumId w:val="119"/>
  </w:num>
  <w:num w:numId="15" w16cid:durableId="1442921426">
    <w:abstractNumId w:val="138"/>
  </w:num>
  <w:num w:numId="16" w16cid:durableId="1751123036">
    <w:abstractNumId w:val="32"/>
  </w:num>
  <w:num w:numId="17" w16cid:durableId="1119493844">
    <w:abstractNumId w:val="91"/>
  </w:num>
  <w:num w:numId="18" w16cid:durableId="82650938">
    <w:abstractNumId w:val="108"/>
  </w:num>
  <w:num w:numId="19" w16cid:durableId="1276911457">
    <w:abstractNumId w:val="44"/>
  </w:num>
  <w:num w:numId="20" w16cid:durableId="412162393">
    <w:abstractNumId w:val="96"/>
  </w:num>
  <w:num w:numId="21" w16cid:durableId="485975359">
    <w:abstractNumId w:val="118"/>
  </w:num>
  <w:num w:numId="22" w16cid:durableId="1515849604">
    <w:abstractNumId w:val="25"/>
  </w:num>
  <w:num w:numId="23" w16cid:durableId="1517117473">
    <w:abstractNumId w:val="10"/>
  </w:num>
  <w:num w:numId="24" w16cid:durableId="52391890">
    <w:abstractNumId w:val="87"/>
  </w:num>
  <w:num w:numId="25" w16cid:durableId="989864893">
    <w:abstractNumId w:val="89"/>
  </w:num>
  <w:num w:numId="26" w16cid:durableId="1047098620">
    <w:abstractNumId w:val="139"/>
  </w:num>
  <w:num w:numId="27" w16cid:durableId="97721261">
    <w:abstractNumId w:val="22"/>
  </w:num>
  <w:num w:numId="28" w16cid:durableId="1663773732">
    <w:abstractNumId w:val="9"/>
  </w:num>
  <w:num w:numId="29" w16cid:durableId="70857841">
    <w:abstractNumId w:val="109"/>
  </w:num>
  <w:num w:numId="30" w16cid:durableId="2110855980">
    <w:abstractNumId w:val="143"/>
  </w:num>
  <w:num w:numId="31" w16cid:durableId="1318535531">
    <w:abstractNumId w:val="71"/>
  </w:num>
  <w:num w:numId="32" w16cid:durableId="1300920752">
    <w:abstractNumId w:val="102"/>
  </w:num>
  <w:num w:numId="33" w16cid:durableId="1760177244">
    <w:abstractNumId w:val="129"/>
  </w:num>
  <w:num w:numId="34" w16cid:durableId="674645707">
    <w:abstractNumId w:val="136"/>
  </w:num>
  <w:num w:numId="35" w16cid:durableId="1085300553">
    <w:abstractNumId w:val="68"/>
  </w:num>
  <w:num w:numId="36" w16cid:durableId="1441872105">
    <w:abstractNumId w:val="144"/>
  </w:num>
  <w:num w:numId="37" w16cid:durableId="37901275">
    <w:abstractNumId w:val="78"/>
  </w:num>
  <w:num w:numId="38" w16cid:durableId="1596014006">
    <w:abstractNumId w:val="63"/>
  </w:num>
  <w:num w:numId="39" w16cid:durableId="1628119209">
    <w:abstractNumId w:val="79"/>
  </w:num>
  <w:num w:numId="40" w16cid:durableId="1701589466">
    <w:abstractNumId w:val="94"/>
  </w:num>
  <w:num w:numId="41" w16cid:durableId="1589072220">
    <w:abstractNumId w:val="125"/>
  </w:num>
  <w:num w:numId="42" w16cid:durableId="2104181394">
    <w:abstractNumId w:val="128"/>
  </w:num>
  <w:num w:numId="43" w16cid:durableId="1759405590">
    <w:abstractNumId w:val="123"/>
  </w:num>
  <w:num w:numId="44" w16cid:durableId="504825809">
    <w:abstractNumId w:val="72"/>
  </w:num>
  <w:num w:numId="45" w16cid:durableId="504788323">
    <w:abstractNumId w:val="21"/>
  </w:num>
  <w:num w:numId="46" w16cid:durableId="904996049">
    <w:abstractNumId w:val="122"/>
  </w:num>
  <w:num w:numId="47" w16cid:durableId="460004997">
    <w:abstractNumId w:val="8"/>
  </w:num>
  <w:num w:numId="48" w16cid:durableId="243801630">
    <w:abstractNumId w:val="134"/>
  </w:num>
  <w:num w:numId="49" w16cid:durableId="2089031403">
    <w:abstractNumId w:val="57"/>
  </w:num>
  <w:num w:numId="50" w16cid:durableId="591162386">
    <w:abstractNumId w:val="66"/>
  </w:num>
  <w:num w:numId="51" w16cid:durableId="462584079">
    <w:abstractNumId w:val="97"/>
  </w:num>
  <w:num w:numId="52" w16cid:durableId="1220821063">
    <w:abstractNumId w:val="67"/>
  </w:num>
  <w:num w:numId="53" w16cid:durableId="1859420138">
    <w:abstractNumId w:val="98"/>
  </w:num>
  <w:num w:numId="54" w16cid:durableId="1928266616">
    <w:abstractNumId w:val="74"/>
  </w:num>
  <w:num w:numId="55" w16cid:durableId="1037513349">
    <w:abstractNumId w:val="53"/>
  </w:num>
  <w:num w:numId="56" w16cid:durableId="1002315811">
    <w:abstractNumId w:val="145"/>
  </w:num>
  <w:num w:numId="57" w16cid:durableId="1464810530">
    <w:abstractNumId w:val="116"/>
  </w:num>
  <w:num w:numId="58" w16cid:durableId="1800150680">
    <w:abstractNumId w:val="83"/>
  </w:num>
  <w:num w:numId="59" w16cid:durableId="1781679338">
    <w:abstractNumId w:val="29"/>
  </w:num>
  <w:num w:numId="60" w16cid:durableId="864293170">
    <w:abstractNumId w:val="146"/>
  </w:num>
  <w:num w:numId="61" w16cid:durableId="767119379">
    <w:abstractNumId w:val="60"/>
  </w:num>
  <w:num w:numId="62" w16cid:durableId="1891113934">
    <w:abstractNumId w:val="103"/>
  </w:num>
  <w:num w:numId="63" w16cid:durableId="1893073975">
    <w:abstractNumId w:val="81"/>
  </w:num>
  <w:num w:numId="64" w16cid:durableId="407306364">
    <w:abstractNumId w:val="75"/>
  </w:num>
  <w:num w:numId="65" w16cid:durableId="1787432674">
    <w:abstractNumId w:val="56"/>
  </w:num>
  <w:num w:numId="66" w16cid:durableId="899706814">
    <w:abstractNumId w:val="16"/>
  </w:num>
  <w:num w:numId="67" w16cid:durableId="2006202882">
    <w:abstractNumId w:val="148"/>
  </w:num>
  <w:num w:numId="68" w16cid:durableId="1570649250">
    <w:abstractNumId w:val="133"/>
  </w:num>
  <w:num w:numId="69" w16cid:durableId="2121099677">
    <w:abstractNumId w:val="35"/>
  </w:num>
  <w:num w:numId="70" w16cid:durableId="1781028513">
    <w:abstractNumId w:val="28"/>
  </w:num>
  <w:num w:numId="71" w16cid:durableId="1485463858">
    <w:abstractNumId w:val="84"/>
  </w:num>
  <w:num w:numId="72" w16cid:durableId="1522166722">
    <w:abstractNumId w:val="19"/>
  </w:num>
  <w:num w:numId="73" w16cid:durableId="1233349779">
    <w:abstractNumId w:val="47"/>
  </w:num>
  <w:num w:numId="74" w16cid:durableId="578683853">
    <w:abstractNumId w:val="7"/>
  </w:num>
  <w:num w:numId="75" w16cid:durableId="1006713970">
    <w:abstractNumId w:val="76"/>
  </w:num>
  <w:num w:numId="76" w16cid:durableId="831721903">
    <w:abstractNumId w:val="106"/>
  </w:num>
  <w:num w:numId="77" w16cid:durableId="1235164865">
    <w:abstractNumId w:val="131"/>
  </w:num>
  <w:num w:numId="78" w16cid:durableId="570307364">
    <w:abstractNumId w:val="140"/>
  </w:num>
  <w:num w:numId="79" w16cid:durableId="1828588174">
    <w:abstractNumId w:val="77"/>
  </w:num>
  <w:num w:numId="80" w16cid:durableId="1436899767">
    <w:abstractNumId w:val="110"/>
  </w:num>
  <w:num w:numId="81" w16cid:durableId="1102729419">
    <w:abstractNumId w:val="31"/>
  </w:num>
  <w:num w:numId="82" w16cid:durableId="1755122650">
    <w:abstractNumId w:val="127"/>
  </w:num>
  <w:num w:numId="83" w16cid:durableId="855775005">
    <w:abstractNumId w:val="117"/>
  </w:num>
  <w:num w:numId="84" w16cid:durableId="257950244">
    <w:abstractNumId w:val="86"/>
  </w:num>
  <w:num w:numId="85" w16cid:durableId="2112584343">
    <w:abstractNumId w:val="88"/>
  </w:num>
  <w:num w:numId="86" w16cid:durableId="610017844">
    <w:abstractNumId w:val="130"/>
  </w:num>
  <w:num w:numId="87" w16cid:durableId="1318264427">
    <w:abstractNumId w:val="100"/>
  </w:num>
  <w:num w:numId="88" w16cid:durableId="561257333">
    <w:abstractNumId w:val="51"/>
  </w:num>
  <w:num w:numId="89" w16cid:durableId="612131211">
    <w:abstractNumId w:val="33"/>
  </w:num>
  <w:num w:numId="90" w16cid:durableId="97260091">
    <w:abstractNumId w:val="17"/>
  </w:num>
  <w:num w:numId="91" w16cid:durableId="114063192">
    <w:abstractNumId w:val="3"/>
  </w:num>
  <w:num w:numId="92" w16cid:durableId="1688094459">
    <w:abstractNumId w:val="142"/>
  </w:num>
  <w:num w:numId="93" w16cid:durableId="782966972">
    <w:abstractNumId w:val="111"/>
  </w:num>
  <w:num w:numId="94" w16cid:durableId="1626623387">
    <w:abstractNumId w:val="112"/>
  </w:num>
  <w:num w:numId="95" w16cid:durableId="862742275">
    <w:abstractNumId w:val="58"/>
  </w:num>
  <w:num w:numId="96" w16cid:durableId="1791707532">
    <w:abstractNumId w:val="49"/>
  </w:num>
  <w:num w:numId="97" w16cid:durableId="644554049">
    <w:abstractNumId w:val="27"/>
  </w:num>
  <w:num w:numId="98" w16cid:durableId="1784643560">
    <w:abstractNumId w:val="11"/>
  </w:num>
  <w:num w:numId="99" w16cid:durableId="259416045">
    <w:abstractNumId w:val="85"/>
  </w:num>
  <w:num w:numId="100" w16cid:durableId="836699201">
    <w:abstractNumId w:val="147"/>
  </w:num>
  <w:num w:numId="101" w16cid:durableId="28846952">
    <w:abstractNumId w:val="36"/>
  </w:num>
  <w:num w:numId="102" w16cid:durableId="1588417468">
    <w:abstractNumId w:val="4"/>
  </w:num>
  <w:num w:numId="103" w16cid:durableId="1964920840">
    <w:abstractNumId w:val="124"/>
  </w:num>
  <w:num w:numId="104" w16cid:durableId="1985771320">
    <w:abstractNumId w:val="20"/>
  </w:num>
  <w:num w:numId="105" w16cid:durableId="426315019">
    <w:abstractNumId w:val="115"/>
  </w:num>
  <w:num w:numId="106" w16cid:durableId="2146317055">
    <w:abstractNumId w:val="23"/>
  </w:num>
  <w:num w:numId="107" w16cid:durableId="1659458725">
    <w:abstractNumId w:val="39"/>
  </w:num>
  <w:num w:numId="108" w16cid:durableId="1494756710">
    <w:abstractNumId w:val="5"/>
  </w:num>
  <w:num w:numId="109" w16cid:durableId="1189686043">
    <w:abstractNumId w:val="90"/>
  </w:num>
  <w:num w:numId="110" w16cid:durableId="1498493380">
    <w:abstractNumId w:val="93"/>
  </w:num>
  <w:num w:numId="111" w16cid:durableId="1593080415">
    <w:abstractNumId w:val="101"/>
  </w:num>
  <w:num w:numId="112" w16cid:durableId="1814056501">
    <w:abstractNumId w:val="73"/>
  </w:num>
  <w:num w:numId="113" w16cid:durableId="729614526">
    <w:abstractNumId w:val="42"/>
  </w:num>
  <w:num w:numId="114" w16cid:durableId="397019634">
    <w:abstractNumId w:val="59"/>
  </w:num>
  <w:num w:numId="115" w16cid:durableId="224998324">
    <w:abstractNumId w:val="54"/>
  </w:num>
  <w:num w:numId="116" w16cid:durableId="1006592064">
    <w:abstractNumId w:val="2"/>
  </w:num>
  <w:num w:numId="117" w16cid:durableId="992492461">
    <w:abstractNumId w:val="107"/>
  </w:num>
  <w:num w:numId="118" w16cid:durableId="1383751100">
    <w:abstractNumId w:val="12"/>
  </w:num>
  <w:num w:numId="119" w16cid:durableId="630480452">
    <w:abstractNumId w:val="65"/>
  </w:num>
  <w:num w:numId="120" w16cid:durableId="1461922653">
    <w:abstractNumId w:val="70"/>
  </w:num>
  <w:num w:numId="121" w16cid:durableId="1315569892">
    <w:abstractNumId w:val="62"/>
  </w:num>
  <w:num w:numId="122" w16cid:durableId="74325821">
    <w:abstractNumId w:val="37"/>
  </w:num>
  <w:num w:numId="123" w16cid:durableId="1750150618">
    <w:abstractNumId w:val="137"/>
  </w:num>
  <w:num w:numId="124" w16cid:durableId="138620085">
    <w:abstractNumId w:val="82"/>
  </w:num>
  <w:num w:numId="125" w16cid:durableId="1263882133">
    <w:abstractNumId w:val="15"/>
  </w:num>
  <w:num w:numId="126" w16cid:durableId="1219395374">
    <w:abstractNumId w:val="114"/>
  </w:num>
  <w:num w:numId="127" w16cid:durableId="1776553131">
    <w:abstractNumId w:val="104"/>
  </w:num>
  <w:num w:numId="128" w16cid:durableId="2113477598">
    <w:abstractNumId w:val="15"/>
  </w:num>
  <w:num w:numId="129" w16cid:durableId="809438389">
    <w:abstractNumId w:val="46"/>
  </w:num>
  <w:num w:numId="130" w16cid:durableId="1578175991">
    <w:abstractNumId w:val="113"/>
  </w:num>
  <w:num w:numId="131" w16cid:durableId="347605939">
    <w:abstractNumId w:val="6"/>
  </w:num>
  <w:num w:numId="132" w16cid:durableId="1918785189">
    <w:abstractNumId w:val="41"/>
  </w:num>
  <w:num w:numId="133" w16cid:durableId="413088182">
    <w:abstractNumId w:val="24"/>
  </w:num>
  <w:num w:numId="134" w16cid:durableId="1784303606">
    <w:abstractNumId w:val="18"/>
  </w:num>
  <w:num w:numId="135" w16cid:durableId="621494596">
    <w:abstractNumId w:val="50"/>
  </w:num>
  <w:num w:numId="136" w16cid:durableId="2043090098">
    <w:abstractNumId w:val="69"/>
  </w:num>
  <w:num w:numId="137" w16cid:durableId="1561210127">
    <w:abstractNumId w:val="135"/>
  </w:num>
  <w:num w:numId="138" w16cid:durableId="1422794914">
    <w:abstractNumId w:val="52"/>
  </w:num>
  <w:num w:numId="139" w16cid:durableId="750275189">
    <w:abstractNumId w:val="105"/>
  </w:num>
  <w:num w:numId="140" w16cid:durableId="1009408750">
    <w:abstractNumId w:val="30"/>
  </w:num>
  <w:num w:numId="141" w16cid:durableId="941836133">
    <w:abstractNumId w:val="126"/>
  </w:num>
  <w:num w:numId="142" w16cid:durableId="874318961">
    <w:abstractNumId w:val="80"/>
  </w:num>
  <w:num w:numId="143" w16cid:durableId="2098625429">
    <w:abstractNumId w:val="38"/>
  </w:num>
  <w:num w:numId="144" w16cid:durableId="1012218954">
    <w:abstractNumId w:val="15"/>
  </w:num>
  <w:num w:numId="145" w16cid:durableId="36780097">
    <w:abstractNumId w:val="15"/>
  </w:num>
  <w:num w:numId="146" w16cid:durableId="1245993009">
    <w:abstractNumId w:val="15"/>
  </w:num>
  <w:num w:numId="147" w16cid:durableId="1138063550">
    <w:abstractNumId w:val="15"/>
  </w:num>
  <w:num w:numId="148" w16cid:durableId="743524967">
    <w:abstractNumId w:val="15"/>
  </w:num>
  <w:num w:numId="149" w16cid:durableId="1448235478">
    <w:abstractNumId w:val="15"/>
  </w:num>
  <w:num w:numId="150" w16cid:durableId="1685326512">
    <w:abstractNumId w:val="15"/>
  </w:num>
  <w:num w:numId="151" w16cid:durableId="1286887316">
    <w:abstractNumId w:val="15"/>
  </w:num>
  <w:num w:numId="152" w16cid:durableId="1767843073">
    <w:abstractNumId w:val="15"/>
  </w:num>
  <w:num w:numId="153" w16cid:durableId="2004354172">
    <w:abstractNumId w:val="26"/>
  </w:num>
  <w:num w:numId="154" w16cid:durableId="1723015493">
    <w:abstractNumId w:val="64"/>
  </w:num>
  <w:num w:numId="155" w16cid:durableId="205411519">
    <w:abstractNumId w:val="34"/>
  </w:num>
  <w:num w:numId="156" w16cid:durableId="1817604678">
    <w:abstractNumId w:val="120"/>
  </w:num>
  <w:num w:numId="157" w16cid:durableId="1509178808">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259"/>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0E7E"/>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40A"/>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96A"/>
    <w:rsid w:val="001A4E10"/>
    <w:rsid w:val="001A583E"/>
    <w:rsid w:val="001A6A39"/>
    <w:rsid w:val="001A7CBD"/>
    <w:rsid w:val="001B02FB"/>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4DA7"/>
    <w:rsid w:val="001D574D"/>
    <w:rsid w:val="001D6403"/>
    <w:rsid w:val="001D6528"/>
    <w:rsid w:val="001D6F55"/>
    <w:rsid w:val="001D7DA3"/>
    <w:rsid w:val="001E1422"/>
    <w:rsid w:val="001E14BA"/>
    <w:rsid w:val="001E28BF"/>
    <w:rsid w:val="001E2E47"/>
    <w:rsid w:val="001E5DC0"/>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3EC2"/>
    <w:rsid w:val="00214FD0"/>
    <w:rsid w:val="0021503A"/>
    <w:rsid w:val="00216217"/>
    <w:rsid w:val="002167A7"/>
    <w:rsid w:val="00217079"/>
    <w:rsid w:val="002202B4"/>
    <w:rsid w:val="002213BB"/>
    <w:rsid w:val="0022178B"/>
    <w:rsid w:val="002220EF"/>
    <w:rsid w:val="00224941"/>
    <w:rsid w:val="00227935"/>
    <w:rsid w:val="002303E7"/>
    <w:rsid w:val="00230401"/>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0808"/>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3371"/>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DEA"/>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5BEF"/>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3F20"/>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43E3"/>
    <w:rsid w:val="004553AB"/>
    <w:rsid w:val="00456FEB"/>
    <w:rsid w:val="00457B20"/>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85858"/>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1D17"/>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5110"/>
    <w:rsid w:val="006777A4"/>
    <w:rsid w:val="006801A8"/>
    <w:rsid w:val="00682FCB"/>
    <w:rsid w:val="006853B7"/>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337"/>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409"/>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592"/>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8AE"/>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1D6"/>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52A"/>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A6E30"/>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B02"/>
    <w:rsid w:val="00AB1CA8"/>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0B2E"/>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355A4"/>
    <w:rsid w:val="00C4022E"/>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A16"/>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4886"/>
    <w:rsid w:val="00CA6108"/>
    <w:rsid w:val="00CA72ED"/>
    <w:rsid w:val="00CB120F"/>
    <w:rsid w:val="00CB1BAB"/>
    <w:rsid w:val="00CB1FBE"/>
    <w:rsid w:val="00CB23C2"/>
    <w:rsid w:val="00CB2A95"/>
    <w:rsid w:val="00CB4064"/>
    <w:rsid w:val="00CB468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69B"/>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5BF8"/>
    <w:rsid w:val="00D36433"/>
    <w:rsid w:val="00D37F18"/>
    <w:rsid w:val="00D400E3"/>
    <w:rsid w:val="00D411C1"/>
    <w:rsid w:val="00D4295E"/>
    <w:rsid w:val="00D42B21"/>
    <w:rsid w:val="00D4354B"/>
    <w:rsid w:val="00D43E6C"/>
    <w:rsid w:val="00D45800"/>
    <w:rsid w:val="00D45E79"/>
    <w:rsid w:val="00D46DD1"/>
    <w:rsid w:val="00D504FC"/>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133"/>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09B1"/>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5CD8"/>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AA0"/>
    <w:rsid w:val="00F33CEA"/>
    <w:rsid w:val="00F34D75"/>
    <w:rsid w:val="00F3501B"/>
    <w:rsid w:val="00F36039"/>
    <w:rsid w:val="00F37304"/>
    <w:rsid w:val="00F42486"/>
    <w:rsid w:val="00F43236"/>
    <w:rsid w:val="00F450CE"/>
    <w:rsid w:val="00F45C33"/>
    <w:rsid w:val="00F469BD"/>
    <w:rsid w:val="00F4768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60F5"/>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26B24"/>
    <w:pPr>
      <w:keepNext/>
      <w:keepLines/>
      <w:spacing w:before="480" w:after="0" w:line="276" w:lineRule="auto"/>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Titlu4">
    <w:name w:val="heading 4"/>
    <w:aliases w:val="H4"/>
    <w:basedOn w:val="Normal"/>
    <w:next w:val="Normal"/>
    <w:link w:val="Titlu4Caracte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link w:val="Titlu5Caracte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Titlu6">
    <w:name w:val="heading 6"/>
    <w:basedOn w:val="Normal"/>
    <w:next w:val="Normal"/>
    <w:link w:val="Titlu6Caracte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itlu7">
    <w:name w:val="heading 7"/>
    <w:aliases w:val="Heading 7 (do not use)"/>
    <w:basedOn w:val="Normal"/>
    <w:next w:val="Normal"/>
    <w:link w:val="Titlu7Caracte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1504E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1504ED"/>
    <w:rPr>
      <w:sz w:val="20"/>
      <w:szCs w:val="20"/>
    </w:rPr>
  </w:style>
  <w:style w:type="character" w:styleId="Referinnotdesubsol">
    <w:name w:val="footnote reference"/>
    <w:basedOn w:val="Fontdeparagrafimplicit"/>
    <w:uiPriority w:val="99"/>
    <w:unhideWhenUsed/>
    <w:rsid w:val="001504ED"/>
    <w:rPr>
      <w:vertAlign w:val="superscript"/>
    </w:rPr>
  </w:style>
  <w:style w:type="paragraph" w:styleId="Listparagraf">
    <w:name w:val="List Paragraph"/>
    <w:aliases w:val="Forth level,Numbered List"/>
    <w:basedOn w:val="Normal"/>
    <w:link w:val="ListparagrafCaracter"/>
    <w:uiPriority w:val="34"/>
    <w:qFormat/>
    <w:rsid w:val="00A2149E"/>
    <w:pPr>
      <w:ind w:left="720"/>
      <w:contextualSpacing/>
    </w:pPr>
  </w:style>
  <w:style w:type="character" w:styleId="Referincomentariu">
    <w:name w:val="annotation reference"/>
    <w:basedOn w:val="Fontdeparagrafimplicit"/>
    <w:uiPriority w:val="99"/>
    <w:semiHidden/>
    <w:unhideWhenUsed/>
    <w:rsid w:val="002D17F7"/>
    <w:rPr>
      <w:sz w:val="16"/>
      <w:szCs w:val="16"/>
    </w:rPr>
  </w:style>
  <w:style w:type="paragraph" w:styleId="Textcomentariu">
    <w:name w:val="annotation text"/>
    <w:basedOn w:val="Normal"/>
    <w:link w:val="TextcomentariuCaracter"/>
    <w:uiPriority w:val="99"/>
    <w:unhideWhenUsed/>
    <w:rsid w:val="002D1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2D17F7"/>
    <w:rPr>
      <w:sz w:val="20"/>
      <w:szCs w:val="20"/>
    </w:rPr>
  </w:style>
  <w:style w:type="paragraph" w:styleId="SubiectComentariu">
    <w:name w:val="annotation subject"/>
    <w:basedOn w:val="Textcomentariu"/>
    <w:next w:val="Textcomentariu"/>
    <w:link w:val="SubiectComentariuCaracter"/>
    <w:uiPriority w:val="99"/>
    <w:semiHidden/>
    <w:unhideWhenUsed/>
    <w:rsid w:val="002D17F7"/>
    <w:rPr>
      <w:b/>
      <w:bCs/>
    </w:rPr>
  </w:style>
  <w:style w:type="character" w:customStyle="1" w:styleId="SubiectComentariuCaracter">
    <w:name w:val="Subiect Comentariu Caracter"/>
    <w:basedOn w:val="TextcomentariuCaracter"/>
    <w:link w:val="SubiectComentariu"/>
    <w:uiPriority w:val="99"/>
    <w:semiHidden/>
    <w:rsid w:val="002D17F7"/>
    <w:rPr>
      <w:b/>
      <w:bCs/>
      <w:sz w:val="20"/>
      <w:szCs w:val="20"/>
    </w:rPr>
  </w:style>
  <w:style w:type="paragraph" w:styleId="TextnBalon">
    <w:name w:val="Balloon Text"/>
    <w:basedOn w:val="Normal"/>
    <w:link w:val="TextnBalonCaracter"/>
    <w:uiPriority w:val="99"/>
    <w:semiHidden/>
    <w:unhideWhenUsed/>
    <w:rsid w:val="002D17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17F7"/>
    <w:rPr>
      <w:rFonts w:ascii="Segoe UI" w:hAnsi="Segoe UI" w:cs="Segoe UI"/>
      <w:sz w:val="18"/>
      <w:szCs w:val="18"/>
    </w:rPr>
  </w:style>
  <w:style w:type="paragraph" w:styleId="Antet">
    <w:name w:val="header"/>
    <w:basedOn w:val="Normal"/>
    <w:link w:val="AntetCaracter"/>
    <w:uiPriority w:val="99"/>
    <w:unhideWhenUsed/>
    <w:rsid w:val="00733F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33FDD"/>
  </w:style>
  <w:style w:type="paragraph" w:styleId="Subsol">
    <w:name w:val="footer"/>
    <w:basedOn w:val="Normal"/>
    <w:link w:val="SubsolCaracter"/>
    <w:uiPriority w:val="99"/>
    <w:unhideWhenUsed/>
    <w:rsid w:val="00733F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33FD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626B24"/>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626B24"/>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626B24"/>
    <w:rPr>
      <w:rFonts w:asciiTheme="majorHAnsi" w:eastAsiaTheme="majorEastAsia" w:hAnsiTheme="majorHAnsi" w:cstheme="majorBidi"/>
      <w:b/>
      <w:bCs/>
      <w:color w:val="5B9BD5" w:themeColor="accent1"/>
    </w:rPr>
  </w:style>
  <w:style w:type="character" w:customStyle="1" w:styleId="Titlu4Caracter">
    <w:name w:val="Titlu 4 Caracter"/>
    <w:aliases w:val="H4 Caracter"/>
    <w:basedOn w:val="Fontdeparagrafimplicit"/>
    <w:link w:val="Titlu4"/>
    <w:uiPriority w:val="9"/>
    <w:rsid w:val="00626B24"/>
    <w:rPr>
      <w:rFonts w:asciiTheme="majorHAnsi" w:eastAsiaTheme="majorEastAsia" w:hAnsiTheme="majorHAnsi" w:cstheme="majorBidi"/>
      <w:b/>
      <w:bCs/>
      <w:i/>
      <w:iCs/>
      <w:color w:val="5B9BD5" w:themeColor="accent1"/>
    </w:rPr>
  </w:style>
  <w:style w:type="character" w:customStyle="1" w:styleId="Titlu5Caracter">
    <w:name w:val="Titlu 5 Caracter"/>
    <w:basedOn w:val="Fontdeparagrafimplicit"/>
    <w:link w:val="Titlu5"/>
    <w:uiPriority w:val="9"/>
    <w:rsid w:val="00626B24"/>
    <w:rPr>
      <w:rFonts w:asciiTheme="majorHAnsi" w:eastAsiaTheme="majorEastAsia" w:hAnsiTheme="majorHAnsi" w:cstheme="majorBidi"/>
      <w:color w:val="1F4D78" w:themeColor="accent1" w:themeShade="7F"/>
    </w:rPr>
  </w:style>
  <w:style w:type="character" w:customStyle="1" w:styleId="Titlu6Caracter">
    <w:name w:val="Titlu 6 Caracter"/>
    <w:basedOn w:val="Fontdeparagrafimplicit"/>
    <w:link w:val="Titlu6"/>
    <w:uiPriority w:val="9"/>
    <w:rsid w:val="00626B24"/>
    <w:rPr>
      <w:rFonts w:asciiTheme="majorHAnsi" w:eastAsiaTheme="majorEastAsia" w:hAnsiTheme="majorHAnsi" w:cstheme="majorBidi"/>
      <w:i/>
      <w:iCs/>
      <w:color w:val="1F4D78" w:themeColor="accent1" w:themeShade="7F"/>
    </w:rPr>
  </w:style>
  <w:style w:type="character" w:customStyle="1" w:styleId="Titlu7Caracter">
    <w:name w:val="Titlu 7 Caracter"/>
    <w:aliases w:val="Heading 7 (do not use) Caracter"/>
    <w:basedOn w:val="Fontdeparagrafimplicit"/>
    <w:link w:val="Titlu7"/>
    <w:uiPriority w:val="9"/>
    <w:rsid w:val="00626B24"/>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uiPriority w:val="9"/>
    <w:rsid w:val="00626B24"/>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626B24"/>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Cuprins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Cuprins3">
    <w:name w:val="toc 3"/>
    <w:basedOn w:val="Normal"/>
    <w:next w:val="Normal"/>
    <w:autoRedefine/>
    <w:uiPriority w:val="39"/>
    <w:unhideWhenUsed/>
    <w:qFormat/>
    <w:rsid w:val="00626B24"/>
    <w:pPr>
      <w:spacing w:after="0" w:line="276" w:lineRule="auto"/>
      <w:ind w:left="440"/>
    </w:pPr>
    <w:rPr>
      <w:i/>
      <w:iCs/>
      <w:sz w:val="20"/>
      <w:szCs w:val="20"/>
    </w:rPr>
  </w:style>
  <w:style w:type="paragraph" w:styleId="Cuprins4">
    <w:name w:val="toc 4"/>
    <w:basedOn w:val="Normal"/>
    <w:next w:val="Normal"/>
    <w:autoRedefine/>
    <w:uiPriority w:val="39"/>
    <w:unhideWhenUsed/>
    <w:rsid w:val="00626B24"/>
    <w:pPr>
      <w:spacing w:after="0" w:line="276" w:lineRule="auto"/>
      <w:ind w:left="660"/>
    </w:pPr>
    <w:rPr>
      <w:sz w:val="18"/>
      <w:szCs w:val="18"/>
    </w:rPr>
  </w:style>
  <w:style w:type="paragraph" w:styleId="Cuprins5">
    <w:name w:val="toc 5"/>
    <w:basedOn w:val="Normal"/>
    <w:next w:val="Normal"/>
    <w:autoRedefine/>
    <w:uiPriority w:val="39"/>
    <w:unhideWhenUsed/>
    <w:rsid w:val="00626B24"/>
    <w:pPr>
      <w:spacing w:after="0" w:line="276" w:lineRule="auto"/>
      <w:ind w:left="880"/>
    </w:pPr>
    <w:rPr>
      <w:sz w:val="18"/>
      <w:szCs w:val="18"/>
    </w:rPr>
  </w:style>
  <w:style w:type="paragraph" w:styleId="Cuprins6">
    <w:name w:val="toc 6"/>
    <w:basedOn w:val="Normal"/>
    <w:next w:val="Normal"/>
    <w:autoRedefine/>
    <w:uiPriority w:val="39"/>
    <w:unhideWhenUsed/>
    <w:rsid w:val="00626B24"/>
    <w:pPr>
      <w:spacing w:after="0" w:line="276" w:lineRule="auto"/>
      <w:ind w:left="1100"/>
    </w:pPr>
    <w:rPr>
      <w:sz w:val="18"/>
      <w:szCs w:val="18"/>
    </w:rPr>
  </w:style>
  <w:style w:type="paragraph" w:styleId="Cuprins7">
    <w:name w:val="toc 7"/>
    <w:basedOn w:val="Normal"/>
    <w:next w:val="Normal"/>
    <w:autoRedefine/>
    <w:uiPriority w:val="39"/>
    <w:unhideWhenUsed/>
    <w:rsid w:val="00626B24"/>
    <w:pPr>
      <w:spacing w:after="0" w:line="276" w:lineRule="auto"/>
      <w:ind w:left="1320"/>
    </w:pPr>
    <w:rPr>
      <w:sz w:val="18"/>
      <w:szCs w:val="18"/>
    </w:rPr>
  </w:style>
  <w:style w:type="paragraph" w:styleId="Cuprins8">
    <w:name w:val="toc 8"/>
    <w:basedOn w:val="Normal"/>
    <w:next w:val="Normal"/>
    <w:autoRedefine/>
    <w:uiPriority w:val="39"/>
    <w:unhideWhenUsed/>
    <w:rsid w:val="00626B24"/>
    <w:pPr>
      <w:spacing w:after="0" w:line="276" w:lineRule="auto"/>
      <w:ind w:left="1540"/>
    </w:pPr>
    <w:rPr>
      <w:sz w:val="18"/>
      <w:szCs w:val="18"/>
    </w:rPr>
  </w:style>
  <w:style w:type="paragraph" w:styleId="Cuprins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Fontdeparagrafimplici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626B24"/>
    <w:pPr>
      <w:spacing w:after="0" w:line="240" w:lineRule="auto"/>
    </w:pPr>
  </w:style>
  <w:style w:type="paragraph" w:styleId="PreformatatHTML">
    <w:name w:val="HTML Preformatted"/>
    <w:basedOn w:val="Normal"/>
    <w:link w:val="PreformatatHTMLCaracte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626B24"/>
    <w:rPr>
      <w:rFonts w:ascii="Courier New" w:eastAsia="Times New Roman" w:hAnsi="Courier New" w:cs="Courier New"/>
      <w:sz w:val="20"/>
      <w:szCs w:val="20"/>
      <w:lang w:eastAsia="ro-RO"/>
    </w:rPr>
  </w:style>
  <w:style w:type="character" w:styleId="Textsubstituent">
    <w:name w:val="Placeholder Text"/>
    <w:basedOn w:val="Fontdeparagrafimplici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Fontdeparagrafimplici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Numbered List Caracter"/>
    <w:link w:val="Listparagraf"/>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626B24"/>
  </w:style>
  <w:style w:type="paragraph" w:styleId="Titlucuprins">
    <w:name w:val="TOC Heading"/>
    <w:basedOn w:val="Titlu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Fontdeparagrafimplicit"/>
    <w:rsid w:val="00694228"/>
  </w:style>
  <w:style w:type="table" w:styleId="Tabelgril5ntunecat-Accentuare1">
    <w:name w:val="Grid Table 5 Dark Accent 1"/>
    <w:basedOn w:val="Tabel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FrspaiereCaracter">
    <w:name w:val="Fără spațiere Caracter"/>
    <w:link w:val="Frspaiere"/>
    <w:uiPriority w:val="1"/>
    <w:locked/>
    <w:rsid w:val="00D504FC"/>
  </w:style>
  <w:style w:type="paragraph" w:styleId="Frspaiere">
    <w:name w:val="No Spacing"/>
    <w:link w:val="FrspaiereCaracter"/>
    <w:uiPriority w:val="1"/>
    <w:qFormat/>
    <w:rsid w:val="00D504FC"/>
    <w:pPr>
      <w:spacing w:after="0" w:line="240" w:lineRule="auto"/>
    </w:pPr>
  </w:style>
  <w:style w:type="character" w:styleId="MeniuneNerezolvat">
    <w:name w:val="Unresolved Mention"/>
    <w:basedOn w:val="Fontdeparagrafimplicit"/>
    <w:uiPriority w:val="99"/>
    <w:semiHidden/>
    <w:unhideWhenUsed/>
    <w:rsid w:val="0014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47152252">
      <w:bodyDiv w:val="1"/>
      <w:marLeft w:val="0"/>
      <w:marRight w:val="0"/>
      <w:marTop w:val="0"/>
      <w:marBottom w:val="0"/>
      <w:divBdr>
        <w:top w:val="none" w:sz="0" w:space="0" w:color="auto"/>
        <w:left w:val="none" w:sz="0" w:space="0" w:color="auto"/>
        <w:bottom w:val="none" w:sz="0" w:space="0" w:color="auto"/>
        <w:right w:val="none" w:sz="0" w:space="0" w:color="auto"/>
      </w:divBdr>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maria-parjo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ntact@primaria-parjol.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11438</Words>
  <Characters>66344</Characters>
  <Application>Microsoft Office Word</Application>
  <DocSecurity>0</DocSecurity>
  <Lines>552</Lines>
  <Paragraphs>155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2023-09-08T08:08:00Z</dcterms:created>
  <dcterms:modified xsi:type="dcterms:W3CDTF">2024-05-28T05:30:00Z</dcterms:modified>
</cp:coreProperties>
</file>